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B7" w:rsidRDefault="00D26E9E">
      <w:pPr>
        <w:spacing w:after="0" w:line="259" w:lineRule="auto"/>
        <w:ind w:left="3840" w:right="0" w:firstLine="0"/>
        <w:jc w:val="left"/>
      </w:pPr>
      <w:bookmarkStart w:id="0" w:name="_GoBack"/>
      <w:bookmarkEnd w:id="0"/>
      <w:r>
        <w:rPr>
          <w:color w:val="000000"/>
          <w:sz w:val="20"/>
        </w:rPr>
        <w:t xml:space="preserve"> </w:t>
      </w:r>
    </w:p>
    <w:p w:rsidR="00203FB7" w:rsidRDefault="00D26E9E">
      <w:pPr>
        <w:spacing w:after="0" w:line="259" w:lineRule="auto"/>
        <w:ind w:left="3840" w:right="0" w:firstLine="0"/>
        <w:jc w:val="left"/>
      </w:pPr>
      <w:r>
        <w:rPr>
          <w:color w:val="000000"/>
          <w:sz w:val="20"/>
        </w:rPr>
        <w:t xml:space="preserve"> </w:t>
      </w:r>
      <w:r w:rsidR="00B2505F" w:rsidRPr="00722201">
        <w:rPr>
          <w:noProof/>
        </w:rPr>
        <w:drawing>
          <wp:inline distT="0" distB="0" distL="0" distR="0" wp14:anchorId="0B76E4A0" wp14:editId="6B2D85CB">
            <wp:extent cx="1514475" cy="895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895350"/>
                    </a:xfrm>
                    <a:prstGeom prst="rect">
                      <a:avLst/>
                    </a:prstGeom>
                    <a:noFill/>
                    <a:ln>
                      <a:noFill/>
                    </a:ln>
                  </pic:spPr>
                </pic:pic>
              </a:graphicData>
            </a:graphic>
          </wp:inline>
        </w:drawing>
      </w:r>
    </w:p>
    <w:p w:rsidR="00B2505F" w:rsidRPr="00B2505F" w:rsidRDefault="00FF3E7D" w:rsidP="00FF3E7D">
      <w:pPr>
        <w:spacing w:after="0" w:line="259" w:lineRule="auto"/>
        <w:ind w:left="0" w:right="4" w:firstLine="0"/>
        <w:rPr>
          <w:color w:val="000000"/>
          <w:sz w:val="24"/>
        </w:rPr>
      </w:pPr>
      <w:r>
        <w:rPr>
          <w:b/>
          <w:color w:val="000000"/>
          <w:sz w:val="44"/>
        </w:rPr>
        <w:t xml:space="preserve">                       </w:t>
      </w:r>
      <w:r w:rsidR="0004106F">
        <w:rPr>
          <w:b/>
          <w:color w:val="000000"/>
          <w:sz w:val="44"/>
        </w:rPr>
        <w:t xml:space="preserve">  </w:t>
      </w:r>
      <w:r w:rsidR="00EC2EED" w:rsidRPr="00B2505F">
        <w:rPr>
          <w:b/>
          <w:color w:val="000000"/>
          <w:sz w:val="44"/>
        </w:rPr>
        <w:t>KARATINA UNIVERSITY</w:t>
      </w:r>
      <w:r w:rsidR="00B2505F" w:rsidRPr="00B2505F">
        <w:rPr>
          <w:b/>
          <w:color w:val="000000"/>
          <w:sz w:val="44"/>
        </w:rPr>
        <w:t xml:space="preserve"> </w:t>
      </w:r>
    </w:p>
    <w:p w:rsidR="00B2505F" w:rsidRPr="00B2505F" w:rsidRDefault="00B2505F" w:rsidP="00B2505F">
      <w:pPr>
        <w:spacing w:after="0" w:line="259" w:lineRule="auto"/>
        <w:ind w:left="101" w:right="0" w:firstLine="0"/>
        <w:jc w:val="center"/>
        <w:rPr>
          <w:color w:val="000000"/>
          <w:sz w:val="24"/>
        </w:rPr>
      </w:pPr>
      <w:r w:rsidRPr="00B2505F">
        <w:rPr>
          <w:b/>
          <w:color w:val="000000"/>
          <w:sz w:val="40"/>
        </w:rPr>
        <w:t xml:space="preserve"> </w:t>
      </w:r>
    </w:p>
    <w:p w:rsidR="00B2505F" w:rsidRPr="00B2505F" w:rsidRDefault="00D872C3" w:rsidP="00D872C3">
      <w:pPr>
        <w:spacing w:after="0" w:line="259" w:lineRule="auto"/>
        <w:ind w:left="701" w:right="0" w:hanging="10"/>
        <w:jc w:val="left"/>
        <w:rPr>
          <w:color w:val="000000"/>
          <w:sz w:val="24"/>
        </w:rPr>
      </w:pPr>
      <w:r>
        <w:rPr>
          <w:b/>
          <w:color w:val="000000"/>
          <w:sz w:val="40"/>
        </w:rPr>
        <w:t xml:space="preserve">REGISTRATION OF SUPPLIERS FOR </w:t>
      </w:r>
      <w:r w:rsidR="00A337D9">
        <w:rPr>
          <w:b/>
          <w:color w:val="000000"/>
          <w:sz w:val="40"/>
        </w:rPr>
        <w:t xml:space="preserve">SUPPLY AND DELIVERY OF </w:t>
      </w:r>
      <w:r w:rsidR="005822C3">
        <w:rPr>
          <w:b/>
          <w:color w:val="000000"/>
          <w:sz w:val="40"/>
        </w:rPr>
        <w:t>HARDWARE, TIMBER</w:t>
      </w:r>
      <w:r w:rsidR="00A337D9">
        <w:rPr>
          <w:b/>
          <w:color w:val="000000"/>
          <w:sz w:val="40"/>
        </w:rPr>
        <w:t xml:space="preserve"> AND PLUMBING MATERIALS.</w:t>
      </w:r>
    </w:p>
    <w:p w:rsidR="00B2505F" w:rsidRPr="00B2505F" w:rsidRDefault="00B2505F" w:rsidP="00B2505F">
      <w:pPr>
        <w:spacing w:after="0" w:line="259" w:lineRule="auto"/>
        <w:ind w:left="101" w:right="0" w:firstLine="0"/>
        <w:jc w:val="center"/>
        <w:rPr>
          <w:color w:val="000000"/>
          <w:sz w:val="24"/>
        </w:rPr>
      </w:pPr>
      <w:r w:rsidRPr="00B2505F">
        <w:rPr>
          <w:b/>
          <w:color w:val="000000"/>
          <w:sz w:val="40"/>
        </w:rPr>
        <w:t xml:space="preserve"> </w:t>
      </w:r>
    </w:p>
    <w:p w:rsidR="00B2505F" w:rsidRPr="00B2505F" w:rsidRDefault="00B2505F" w:rsidP="00B2505F">
      <w:pPr>
        <w:spacing w:after="0" w:line="259" w:lineRule="auto"/>
        <w:ind w:left="101" w:right="0" w:firstLine="0"/>
        <w:jc w:val="center"/>
        <w:rPr>
          <w:color w:val="000000"/>
          <w:sz w:val="24"/>
        </w:rPr>
      </w:pPr>
      <w:r w:rsidRPr="00B2505F">
        <w:rPr>
          <w:b/>
          <w:color w:val="000000"/>
          <w:sz w:val="40"/>
        </w:rPr>
        <w:t xml:space="preserve"> </w:t>
      </w:r>
    </w:p>
    <w:p w:rsidR="005B3691" w:rsidRPr="005B3691" w:rsidRDefault="005B3691" w:rsidP="005B3691">
      <w:pPr>
        <w:suppressAutoHyphens/>
        <w:spacing w:after="0" w:line="240" w:lineRule="auto"/>
        <w:ind w:left="0" w:right="0" w:firstLine="0"/>
        <w:jc w:val="center"/>
        <w:rPr>
          <w:b/>
          <w:color w:val="000000"/>
          <w:sz w:val="32"/>
          <w:szCs w:val="40"/>
        </w:rPr>
      </w:pPr>
    </w:p>
    <w:p w:rsidR="00B2505F" w:rsidRPr="00B2505F" w:rsidRDefault="00B2505F" w:rsidP="00B2505F">
      <w:pPr>
        <w:spacing w:after="0" w:line="259" w:lineRule="auto"/>
        <w:ind w:left="101" w:right="0" w:firstLine="0"/>
        <w:jc w:val="center"/>
        <w:rPr>
          <w:color w:val="000000"/>
          <w:sz w:val="24"/>
        </w:rPr>
      </w:pPr>
      <w:r w:rsidRPr="00B2505F">
        <w:rPr>
          <w:b/>
          <w:color w:val="000000"/>
          <w:sz w:val="40"/>
        </w:rPr>
        <w:t xml:space="preserve"> </w:t>
      </w:r>
    </w:p>
    <w:p w:rsidR="00B2505F" w:rsidRPr="00054B4E" w:rsidRDefault="00826CDF" w:rsidP="00054B4E">
      <w:pPr>
        <w:spacing w:line="265" w:lineRule="auto"/>
        <w:ind w:left="98" w:right="120"/>
        <w:rPr>
          <w:rFonts w:eastAsia="Cambria"/>
          <w:b/>
          <w:color w:val="auto"/>
          <w:sz w:val="28"/>
          <w:szCs w:val="24"/>
        </w:rPr>
      </w:pPr>
      <w:r>
        <w:rPr>
          <w:color w:val="000000"/>
          <w:sz w:val="24"/>
        </w:rPr>
        <w:tab/>
      </w:r>
      <w:r>
        <w:rPr>
          <w:color w:val="000000"/>
          <w:sz w:val="24"/>
        </w:rPr>
        <w:tab/>
      </w:r>
    </w:p>
    <w:p w:rsidR="00B2505F" w:rsidRPr="00B2505F" w:rsidRDefault="00B2505F" w:rsidP="00B2505F">
      <w:pPr>
        <w:spacing w:after="0" w:line="259" w:lineRule="auto"/>
        <w:ind w:left="343" w:right="0" w:firstLine="0"/>
        <w:jc w:val="left"/>
        <w:rPr>
          <w:color w:val="000000"/>
          <w:sz w:val="24"/>
        </w:rPr>
      </w:pPr>
      <w:r w:rsidRPr="00B2505F">
        <w:rPr>
          <w:b/>
          <w:color w:val="000000"/>
          <w:sz w:val="32"/>
        </w:rPr>
        <w:t xml:space="preserve"> </w:t>
      </w:r>
    </w:p>
    <w:p w:rsidR="00B2505F" w:rsidRPr="00B2505F" w:rsidRDefault="00B2505F" w:rsidP="00B2505F">
      <w:pPr>
        <w:spacing w:after="38" w:line="259" w:lineRule="auto"/>
        <w:ind w:left="343" w:right="0" w:firstLine="0"/>
        <w:jc w:val="left"/>
        <w:rPr>
          <w:color w:val="000000"/>
          <w:sz w:val="24"/>
        </w:rPr>
      </w:pPr>
      <w:r w:rsidRPr="00B2505F">
        <w:rPr>
          <w:b/>
          <w:color w:val="000000"/>
          <w:sz w:val="32"/>
        </w:rPr>
        <w:t xml:space="preserve"> </w:t>
      </w:r>
    </w:p>
    <w:p w:rsidR="00B2505F" w:rsidRPr="00B2505F" w:rsidRDefault="00B2505F" w:rsidP="00B2505F">
      <w:pPr>
        <w:spacing w:after="0" w:line="259" w:lineRule="auto"/>
        <w:ind w:left="338" w:right="0" w:hanging="10"/>
        <w:jc w:val="left"/>
        <w:rPr>
          <w:color w:val="000000"/>
          <w:sz w:val="24"/>
        </w:rPr>
      </w:pPr>
      <w:r w:rsidRPr="00B2505F">
        <w:rPr>
          <w:b/>
          <w:color w:val="000000"/>
          <w:sz w:val="32"/>
        </w:rPr>
        <w:t xml:space="preserve">COMPANY </w:t>
      </w:r>
      <w:r w:rsidR="005D72D1" w:rsidRPr="00B2505F">
        <w:rPr>
          <w:b/>
          <w:color w:val="000000"/>
          <w:sz w:val="32"/>
        </w:rPr>
        <w:t>NAME…</w:t>
      </w:r>
      <w:r w:rsidRPr="00B2505F">
        <w:rPr>
          <w:b/>
          <w:color w:val="000000"/>
          <w:sz w:val="32"/>
        </w:rPr>
        <w:t>………………………………………</w:t>
      </w:r>
      <w:r w:rsidR="00D872C3">
        <w:rPr>
          <w:b/>
          <w:color w:val="000000"/>
          <w:sz w:val="32"/>
        </w:rPr>
        <w:t>……………………..</w:t>
      </w:r>
      <w:r w:rsidRPr="00B2505F">
        <w:rPr>
          <w:b/>
          <w:color w:val="000000"/>
          <w:sz w:val="32"/>
        </w:rPr>
        <w:t xml:space="preserve">.. </w:t>
      </w:r>
    </w:p>
    <w:p w:rsidR="00B2505F" w:rsidRPr="00B2505F" w:rsidRDefault="00B2505F" w:rsidP="00B2505F">
      <w:pPr>
        <w:spacing w:after="0" w:line="259" w:lineRule="auto"/>
        <w:ind w:left="343" w:right="0" w:firstLine="0"/>
        <w:jc w:val="left"/>
        <w:rPr>
          <w:color w:val="000000"/>
          <w:sz w:val="24"/>
        </w:rPr>
      </w:pPr>
      <w:r w:rsidRPr="00B2505F">
        <w:rPr>
          <w:b/>
          <w:color w:val="000000"/>
          <w:sz w:val="32"/>
        </w:rPr>
        <w:t xml:space="preserve"> </w:t>
      </w:r>
    </w:p>
    <w:p w:rsidR="00B2505F" w:rsidRPr="00B2505F" w:rsidRDefault="00B2505F" w:rsidP="00B2505F">
      <w:pPr>
        <w:spacing w:after="0" w:line="259" w:lineRule="auto"/>
        <w:ind w:left="338" w:right="0" w:hanging="10"/>
        <w:jc w:val="left"/>
        <w:rPr>
          <w:color w:val="000000"/>
          <w:sz w:val="24"/>
        </w:rPr>
      </w:pPr>
      <w:r w:rsidRPr="00B2505F">
        <w:rPr>
          <w:b/>
          <w:color w:val="000000"/>
          <w:sz w:val="32"/>
        </w:rPr>
        <w:t xml:space="preserve">CATEGORY APPLIED FOR: </w:t>
      </w:r>
      <w:r w:rsidR="00781119">
        <w:rPr>
          <w:b/>
          <w:color w:val="000000"/>
          <w:sz w:val="32"/>
        </w:rPr>
        <w:t>KARU/R/OO5</w:t>
      </w:r>
      <w:r w:rsidR="00420941">
        <w:rPr>
          <w:b/>
          <w:color w:val="000000"/>
          <w:sz w:val="32"/>
        </w:rPr>
        <w:t>/2023-2</w:t>
      </w:r>
      <w:r w:rsidR="00ED54BE">
        <w:rPr>
          <w:b/>
          <w:color w:val="000000"/>
          <w:sz w:val="32"/>
        </w:rPr>
        <w:t>02</w:t>
      </w:r>
      <w:r w:rsidR="00420941">
        <w:rPr>
          <w:b/>
          <w:color w:val="000000"/>
          <w:sz w:val="32"/>
        </w:rPr>
        <w:t>4</w:t>
      </w:r>
    </w:p>
    <w:p w:rsidR="00B2505F" w:rsidRPr="00B2505F" w:rsidRDefault="00B2505F" w:rsidP="00B2505F">
      <w:pPr>
        <w:spacing w:after="9" w:line="259" w:lineRule="auto"/>
        <w:ind w:left="343" w:right="0" w:firstLine="0"/>
        <w:jc w:val="left"/>
        <w:rPr>
          <w:color w:val="000000"/>
          <w:sz w:val="24"/>
        </w:rPr>
      </w:pPr>
      <w:r w:rsidRPr="00B2505F">
        <w:rPr>
          <w:b/>
          <w:color w:val="000000"/>
          <w:sz w:val="32"/>
        </w:rPr>
        <w:t xml:space="preserve"> </w:t>
      </w:r>
    </w:p>
    <w:p w:rsidR="00B2505F" w:rsidRPr="00B2505F" w:rsidRDefault="00B2505F" w:rsidP="00B2505F">
      <w:pPr>
        <w:spacing w:after="15" w:line="259" w:lineRule="auto"/>
        <w:ind w:left="1063" w:right="0" w:firstLine="0"/>
        <w:jc w:val="left"/>
        <w:rPr>
          <w:color w:val="000000"/>
          <w:sz w:val="24"/>
        </w:rPr>
      </w:pPr>
    </w:p>
    <w:p w:rsidR="001772EB" w:rsidRPr="00B2505F" w:rsidRDefault="00D872C3" w:rsidP="001772EB">
      <w:pPr>
        <w:spacing w:after="0" w:line="259" w:lineRule="auto"/>
        <w:ind w:left="701" w:right="0" w:hanging="10"/>
        <w:jc w:val="left"/>
        <w:rPr>
          <w:color w:val="000000"/>
          <w:sz w:val="24"/>
        </w:rPr>
      </w:pPr>
      <w:r>
        <w:rPr>
          <w:b/>
          <w:color w:val="000000"/>
          <w:sz w:val="32"/>
        </w:rPr>
        <w:t xml:space="preserve">    </w:t>
      </w:r>
      <w:r w:rsidR="00B2505F" w:rsidRPr="00B2505F">
        <w:rPr>
          <w:b/>
          <w:color w:val="000000"/>
          <w:sz w:val="32"/>
        </w:rPr>
        <w:t xml:space="preserve">Category </w:t>
      </w:r>
      <w:r w:rsidR="00217F5F" w:rsidRPr="00B2505F">
        <w:rPr>
          <w:b/>
          <w:color w:val="000000"/>
          <w:sz w:val="32"/>
        </w:rPr>
        <w:t>Description:</w:t>
      </w:r>
      <w:r w:rsidR="008E4A92">
        <w:rPr>
          <w:b/>
          <w:color w:val="000000"/>
          <w:sz w:val="32"/>
        </w:rPr>
        <w:t xml:space="preserve"> </w:t>
      </w:r>
      <w:r w:rsidR="001772EB">
        <w:rPr>
          <w:b/>
          <w:color w:val="000000"/>
          <w:sz w:val="40"/>
        </w:rPr>
        <w:t>SUPPLY AND DELIVERY OF HARDWARE, TIMBER AND PLUMBING MATERIALS.</w:t>
      </w:r>
    </w:p>
    <w:p w:rsidR="00B2505F" w:rsidRPr="00B2505F" w:rsidRDefault="00B2505F" w:rsidP="00D872C3">
      <w:pPr>
        <w:spacing w:after="0" w:line="259" w:lineRule="auto"/>
        <w:ind w:left="10" w:right="499" w:hanging="10"/>
        <w:rPr>
          <w:color w:val="000000"/>
          <w:sz w:val="24"/>
        </w:rPr>
      </w:pPr>
    </w:p>
    <w:p w:rsidR="00B2505F" w:rsidRPr="00B2505F" w:rsidRDefault="00B2505F" w:rsidP="00B2505F">
      <w:pPr>
        <w:spacing w:after="0" w:line="259" w:lineRule="auto"/>
        <w:ind w:left="343" w:right="0" w:firstLine="0"/>
        <w:jc w:val="left"/>
        <w:rPr>
          <w:color w:val="000000"/>
          <w:sz w:val="24"/>
        </w:rPr>
      </w:pPr>
      <w:r w:rsidRPr="00B2505F">
        <w:rPr>
          <w:b/>
          <w:color w:val="000000"/>
          <w:sz w:val="32"/>
        </w:rPr>
        <w:t xml:space="preserve"> </w:t>
      </w:r>
    </w:p>
    <w:p w:rsidR="00B2505F" w:rsidRPr="00B2505F" w:rsidRDefault="00B2505F" w:rsidP="00B2505F">
      <w:pPr>
        <w:spacing w:after="0" w:line="259" w:lineRule="auto"/>
        <w:ind w:left="442" w:right="0" w:firstLine="0"/>
        <w:jc w:val="left"/>
        <w:rPr>
          <w:color w:val="000000"/>
          <w:sz w:val="24"/>
        </w:rPr>
      </w:pPr>
      <w:r w:rsidRPr="00B2505F">
        <w:rPr>
          <w:b/>
          <w:color w:val="000000"/>
          <w:sz w:val="28"/>
        </w:rPr>
        <w:t xml:space="preserve"> </w:t>
      </w:r>
    </w:p>
    <w:p w:rsidR="00B2505F" w:rsidRPr="00B2505F" w:rsidRDefault="00B2505F" w:rsidP="00B2505F">
      <w:pPr>
        <w:spacing w:after="0" w:line="259" w:lineRule="auto"/>
        <w:ind w:left="0" w:right="282" w:firstLine="0"/>
        <w:jc w:val="right"/>
        <w:rPr>
          <w:color w:val="000000"/>
          <w:sz w:val="24"/>
        </w:rPr>
      </w:pPr>
      <w:r w:rsidRPr="00B2505F">
        <w:rPr>
          <w:b/>
          <w:color w:val="000000"/>
          <w:sz w:val="24"/>
        </w:rPr>
        <w:t xml:space="preserve"> </w:t>
      </w:r>
    </w:p>
    <w:p w:rsidR="00B2505F" w:rsidRPr="00B2505F" w:rsidRDefault="00B2505F" w:rsidP="00B2505F">
      <w:pPr>
        <w:spacing w:after="0" w:line="259" w:lineRule="auto"/>
        <w:ind w:left="0" w:right="282" w:firstLine="0"/>
        <w:jc w:val="right"/>
        <w:rPr>
          <w:color w:val="000000"/>
          <w:sz w:val="24"/>
        </w:rPr>
      </w:pPr>
      <w:r w:rsidRPr="00B2505F">
        <w:rPr>
          <w:b/>
          <w:color w:val="000000"/>
          <w:sz w:val="24"/>
        </w:rPr>
        <w:t xml:space="preserve"> </w:t>
      </w:r>
    </w:p>
    <w:p w:rsidR="00B2505F" w:rsidRPr="00B2505F" w:rsidRDefault="00B2505F" w:rsidP="00B2505F">
      <w:pPr>
        <w:spacing w:after="0" w:line="259" w:lineRule="auto"/>
        <w:ind w:left="10" w:right="330" w:hanging="10"/>
        <w:jc w:val="right"/>
        <w:rPr>
          <w:color w:val="000000"/>
          <w:sz w:val="24"/>
        </w:rPr>
      </w:pPr>
      <w:r w:rsidRPr="00B2505F">
        <w:rPr>
          <w:b/>
          <w:color w:val="000000"/>
          <w:sz w:val="24"/>
        </w:rPr>
        <w:t xml:space="preserve">P.O. BOX 1957 – 10101 KARATINA </w:t>
      </w:r>
    </w:p>
    <w:p w:rsidR="00B2505F" w:rsidRPr="00B2505F" w:rsidRDefault="00B2505F" w:rsidP="00B2505F">
      <w:pPr>
        <w:spacing w:after="0" w:line="259" w:lineRule="auto"/>
        <w:ind w:left="10" w:right="330" w:hanging="10"/>
        <w:jc w:val="right"/>
        <w:rPr>
          <w:color w:val="000000"/>
          <w:sz w:val="24"/>
        </w:rPr>
      </w:pPr>
      <w:r w:rsidRPr="00B2505F">
        <w:rPr>
          <w:b/>
          <w:color w:val="000000"/>
          <w:sz w:val="24"/>
        </w:rPr>
        <w:t xml:space="preserve">TEL: +254 729 721 200 /020217713 </w:t>
      </w:r>
    </w:p>
    <w:p w:rsidR="00B2505F" w:rsidRPr="00B2505F" w:rsidRDefault="00B2505F" w:rsidP="00B2505F">
      <w:pPr>
        <w:spacing w:after="0" w:line="259" w:lineRule="auto"/>
        <w:ind w:left="10" w:right="330" w:hanging="10"/>
        <w:jc w:val="right"/>
        <w:rPr>
          <w:color w:val="000000"/>
          <w:sz w:val="24"/>
        </w:rPr>
      </w:pPr>
      <w:r w:rsidRPr="00B2505F">
        <w:rPr>
          <w:b/>
          <w:color w:val="000000"/>
          <w:sz w:val="24"/>
        </w:rPr>
        <w:t xml:space="preserve">EMAIL: procurement@karu.ac.ke </w:t>
      </w:r>
    </w:p>
    <w:p w:rsidR="00B2505F" w:rsidRPr="00B2505F" w:rsidRDefault="00B2505F" w:rsidP="00B2505F">
      <w:pPr>
        <w:spacing w:after="52" w:line="259" w:lineRule="auto"/>
        <w:ind w:left="10" w:right="330" w:hanging="10"/>
        <w:jc w:val="right"/>
        <w:rPr>
          <w:color w:val="000000"/>
          <w:sz w:val="24"/>
        </w:rPr>
      </w:pPr>
      <w:r w:rsidRPr="00B2505F">
        <w:rPr>
          <w:b/>
          <w:color w:val="000000"/>
          <w:sz w:val="24"/>
        </w:rPr>
        <w:t xml:space="preserve">WEBSITE: www.karu.ac.ke </w:t>
      </w:r>
    </w:p>
    <w:p w:rsidR="00B2505F" w:rsidRPr="00B2505F" w:rsidRDefault="00B2505F" w:rsidP="00B2505F">
      <w:pPr>
        <w:spacing w:after="0" w:line="259" w:lineRule="auto"/>
        <w:ind w:left="81" w:right="0" w:firstLine="0"/>
        <w:jc w:val="center"/>
        <w:rPr>
          <w:color w:val="000000"/>
          <w:sz w:val="24"/>
        </w:rPr>
      </w:pPr>
      <w:r w:rsidRPr="00B2505F">
        <w:rPr>
          <w:b/>
          <w:color w:val="000000"/>
          <w:sz w:val="32"/>
        </w:rPr>
        <w:t xml:space="preserve"> </w:t>
      </w:r>
    </w:p>
    <w:p w:rsidR="00B2505F" w:rsidRPr="00B2505F" w:rsidRDefault="00B2505F" w:rsidP="00B2505F">
      <w:pPr>
        <w:spacing w:after="0" w:line="259" w:lineRule="auto"/>
        <w:ind w:left="0" w:right="2" w:firstLine="0"/>
        <w:jc w:val="center"/>
        <w:rPr>
          <w:color w:val="000000"/>
          <w:sz w:val="24"/>
        </w:rPr>
      </w:pPr>
      <w:r w:rsidRPr="00B2505F">
        <w:rPr>
          <w:b/>
          <w:color w:val="000000"/>
          <w:sz w:val="32"/>
        </w:rPr>
        <w:t xml:space="preserve">CLOSING DATE: </w:t>
      </w:r>
    </w:p>
    <w:p w:rsidR="00B2505F" w:rsidRPr="00FA6311" w:rsidRDefault="00FA6311" w:rsidP="00FA6311">
      <w:pPr>
        <w:spacing w:after="4310" w:line="265" w:lineRule="auto"/>
        <w:ind w:right="0"/>
        <w:jc w:val="left"/>
        <w:rPr>
          <w:sz w:val="24"/>
          <w:szCs w:val="24"/>
        </w:rPr>
      </w:pPr>
      <w:r>
        <w:rPr>
          <w:b/>
          <w:color w:val="000000" w:themeColor="text1"/>
          <w:sz w:val="24"/>
          <w:szCs w:val="24"/>
        </w:rPr>
        <w:t xml:space="preserve">                                        </w:t>
      </w:r>
      <w:r w:rsidR="00687BC9">
        <w:rPr>
          <w:b/>
          <w:color w:val="000000" w:themeColor="text1"/>
          <w:sz w:val="24"/>
          <w:szCs w:val="24"/>
        </w:rPr>
        <w:t>Tuesday 24</w:t>
      </w:r>
      <w:r w:rsidR="00687BC9">
        <w:rPr>
          <w:b/>
          <w:color w:val="000000" w:themeColor="text1"/>
          <w:sz w:val="24"/>
          <w:szCs w:val="24"/>
          <w:vertAlign w:val="superscript"/>
        </w:rPr>
        <w:t>th</w:t>
      </w:r>
      <w:r w:rsidR="00D872C3">
        <w:rPr>
          <w:b/>
          <w:color w:val="000000" w:themeColor="text1"/>
          <w:sz w:val="24"/>
          <w:szCs w:val="24"/>
        </w:rPr>
        <w:t xml:space="preserve"> October, 2023 AT 12;00 noon</w:t>
      </w:r>
      <w:r w:rsidRPr="00517A08">
        <w:rPr>
          <w:b/>
          <w:color w:val="000000" w:themeColor="text1"/>
          <w:sz w:val="24"/>
          <w:szCs w:val="24"/>
        </w:rPr>
        <w:t>.</w:t>
      </w:r>
    </w:p>
    <w:p w:rsidR="00203FB7" w:rsidRDefault="00D26E9E">
      <w:pPr>
        <w:spacing w:after="182" w:line="259" w:lineRule="auto"/>
        <w:ind w:left="1045" w:right="0" w:firstLine="0"/>
        <w:jc w:val="left"/>
      </w:pPr>
      <w:r>
        <w:rPr>
          <w:b/>
          <w:sz w:val="28"/>
        </w:rPr>
        <w:lastRenderedPageBreak/>
        <w:t>TABLE OF CONTENTS</w:t>
      </w:r>
      <w:r>
        <w:rPr>
          <w:b/>
          <w:color w:val="000000"/>
          <w:sz w:val="28"/>
        </w:rPr>
        <w:t xml:space="preserve"> </w:t>
      </w:r>
    </w:p>
    <w:p w:rsidR="005D72D1" w:rsidRDefault="00D26E9E">
      <w:pPr>
        <w:spacing w:after="0" w:line="299" w:lineRule="auto"/>
        <w:ind w:left="475" w:right="194" w:hanging="9"/>
        <w:rPr>
          <w:rFonts w:ascii="Calibri" w:eastAsia="Calibri" w:hAnsi="Calibri" w:cs="Calibri"/>
          <w:color w:val="000000"/>
          <w:sz w:val="24"/>
        </w:rPr>
      </w:pPr>
      <w:r>
        <w:rPr>
          <w:b/>
          <w:color w:val="000000"/>
        </w:rPr>
        <w:t>PART 1 - APPLICATION PROCEDURES ............................................................................................................. 5</w:t>
      </w:r>
      <w:r>
        <w:rPr>
          <w:rFonts w:ascii="Calibri" w:eastAsia="Calibri" w:hAnsi="Calibri" w:cs="Calibri"/>
          <w:color w:val="000000"/>
          <w:sz w:val="24"/>
        </w:rPr>
        <w:t xml:space="preserve"> </w:t>
      </w:r>
    </w:p>
    <w:p w:rsidR="0050282F" w:rsidRDefault="00D26E9E">
      <w:pPr>
        <w:spacing w:after="0" w:line="299" w:lineRule="auto"/>
        <w:ind w:left="475" w:right="194" w:hanging="9"/>
        <w:rPr>
          <w:rFonts w:ascii="Calibri" w:eastAsia="Calibri" w:hAnsi="Calibri" w:cs="Calibri"/>
          <w:color w:val="000000"/>
          <w:sz w:val="24"/>
        </w:rPr>
      </w:pPr>
      <w:r>
        <w:rPr>
          <w:color w:val="000000"/>
        </w:rPr>
        <w:t>1.</w:t>
      </w:r>
      <w:r>
        <w:rPr>
          <w:rFonts w:ascii="Calibri" w:eastAsia="Calibri" w:hAnsi="Calibri" w:cs="Calibri"/>
          <w:color w:val="000000"/>
          <w:sz w:val="24"/>
        </w:rPr>
        <w:t xml:space="preserve"> </w:t>
      </w:r>
      <w:r>
        <w:rPr>
          <w:color w:val="000000"/>
        </w:rPr>
        <w:t>Scope of Application .......................................................................................................................................... 6</w:t>
      </w:r>
      <w:r>
        <w:rPr>
          <w:rFonts w:ascii="Calibri" w:eastAsia="Calibri" w:hAnsi="Calibri" w:cs="Calibri"/>
          <w:color w:val="000000"/>
          <w:sz w:val="24"/>
        </w:rPr>
        <w:t xml:space="preserve"> </w:t>
      </w:r>
    </w:p>
    <w:p w:rsidR="00203FB7" w:rsidRDefault="00D26E9E">
      <w:pPr>
        <w:spacing w:after="0" w:line="299" w:lineRule="auto"/>
        <w:ind w:left="475" w:right="194" w:hanging="9"/>
      </w:pPr>
      <w:r>
        <w:rPr>
          <w:color w:val="000000"/>
        </w:rPr>
        <w:t>3.</w:t>
      </w:r>
      <w:r>
        <w:rPr>
          <w:rFonts w:ascii="Calibri" w:eastAsia="Calibri" w:hAnsi="Calibri" w:cs="Calibri"/>
          <w:color w:val="000000"/>
          <w:sz w:val="24"/>
        </w:rPr>
        <w:t xml:space="preserve"> </w:t>
      </w:r>
      <w:r>
        <w:rPr>
          <w:color w:val="000000"/>
        </w:rPr>
        <w:t>Fraud and Corruption .......................................................................................................................................... 6</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Collusive practices .............................................................................................................................................. 6</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Eligible Applicants ............................................................................................................................................. 6</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Eligibility ............................................................................................................................................................ 7</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Cost of Applications ........................................................................................................................................... 8</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Language of Application .................................................................................................................................... 8</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Documents Comprising the Application ............................................................................................................. 8</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Documents Establishing the Eligibility of the Applicant .................................................................................... 8</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Documents Establishing the Qualifications of the Applicant ............................................................................. 8</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Signing of the Application and Number of Copies ............................................................................................. 9</w:t>
      </w:r>
      <w:r>
        <w:rPr>
          <w:rFonts w:ascii="Calibri" w:eastAsia="Calibri" w:hAnsi="Calibri" w:cs="Calibri"/>
          <w:color w:val="000000"/>
          <w:sz w:val="24"/>
        </w:rPr>
        <w:t xml:space="preserve"> </w:t>
      </w:r>
    </w:p>
    <w:p w:rsidR="00203FB7" w:rsidRDefault="00D26E9E">
      <w:pPr>
        <w:numPr>
          <w:ilvl w:val="0"/>
          <w:numId w:val="1"/>
        </w:numPr>
        <w:spacing w:after="60" w:line="249" w:lineRule="auto"/>
        <w:ind w:right="0" w:hanging="561"/>
      </w:pPr>
      <w:r>
        <w:rPr>
          <w:color w:val="000000"/>
        </w:rPr>
        <w:t>Sealing and Marking of Applications ................................................................................................................. 9</w:t>
      </w:r>
      <w:r>
        <w:rPr>
          <w:rFonts w:ascii="Calibri" w:eastAsia="Calibri" w:hAnsi="Calibri" w:cs="Calibri"/>
          <w:color w:val="000000"/>
          <w:sz w:val="24"/>
        </w:rPr>
        <w:t xml:space="preserve"> </w:t>
      </w:r>
    </w:p>
    <w:p w:rsidR="0050282F" w:rsidRPr="0050282F" w:rsidRDefault="00D26E9E">
      <w:pPr>
        <w:numPr>
          <w:ilvl w:val="0"/>
          <w:numId w:val="1"/>
        </w:numPr>
        <w:spacing w:after="0" w:line="299" w:lineRule="auto"/>
        <w:ind w:right="0" w:hanging="561"/>
      </w:pPr>
      <w:r>
        <w:rPr>
          <w:color w:val="000000"/>
        </w:rPr>
        <w:t>Deadline for Submission of Applications ......................................................................................................... 10</w:t>
      </w:r>
      <w:r>
        <w:rPr>
          <w:rFonts w:ascii="Calibri" w:eastAsia="Calibri" w:hAnsi="Calibri" w:cs="Calibri"/>
          <w:color w:val="000000"/>
          <w:sz w:val="24"/>
        </w:rPr>
        <w:t xml:space="preserve"> </w:t>
      </w:r>
    </w:p>
    <w:p w:rsidR="00203FB7" w:rsidRDefault="00D26E9E">
      <w:pPr>
        <w:numPr>
          <w:ilvl w:val="0"/>
          <w:numId w:val="1"/>
        </w:numPr>
        <w:spacing w:after="0" w:line="299" w:lineRule="auto"/>
        <w:ind w:right="0" w:hanging="561"/>
      </w:pPr>
      <w:r>
        <w:rPr>
          <w:color w:val="000000"/>
        </w:rPr>
        <w:t>Late Applications .............................................................................................................................................. 10</w:t>
      </w:r>
      <w:r>
        <w:rPr>
          <w:rFonts w:ascii="Calibri" w:eastAsia="Calibri" w:hAnsi="Calibri" w:cs="Calibri"/>
          <w:color w:val="000000"/>
          <w:sz w:val="24"/>
        </w:rPr>
        <w:t xml:space="preserve"> </w:t>
      </w:r>
    </w:p>
    <w:p w:rsidR="00203FB7" w:rsidRDefault="00D26E9E">
      <w:pPr>
        <w:tabs>
          <w:tab w:val="center" w:pos="619"/>
          <w:tab w:val="center" w:pos="5871"/>
        </w:tabs>
        <w:spacing w:after="60" w:line="249" w:lineRule="auto"/>
        <w:ind w:left="0" w:right="0" w:firstLine="0"/>
        <w:jc w:val="left"/>
      </w:pPr>
      <w:r>
        <w:rPr>
          <w:rFonts w:ascii="Calibri" w:eastAsia="Calibri" w:hAnsi="Calibri" w:cs="Calibri"/>
          <w:color w:val="000000"/>
        </w:rPr>
        <w:tab/>
      </w:r>
      <w:r>
        <w:rPr>
          <w:color w:val="000000"/>
        </w:rPr>
        <w:t>20.</w:t>
      </w:r>
      <w:r>
        <w:rPr>
          <w:rFonts w:ascii="Calibri" w:eastAsia="Calibri" w:hAnsi="Calibri" w:cs="Calibri"/>
          <w:color w:val="000000"/>
          <w:sz w:val="24"/>
        </w:rPr>
        <w:t xml:space="preserve"> </w:t>
      </w:r>
      <w:r>
        <w:rPr>
          <w:rFonts w:ascii="Calibri" w:eastAsia="Calibri" w:hAnsi="Calibri" w:cs="Calibri"/>
          <w:color w:val="000000"/>
          <w:sz w:val="24"/>
        </w:rPr>
        <w:tab/>
      </w:r>
      <w:r>
        <w:rPr>
          <w:color w:val="000000"/>
        </w:rPr>
        <w:t>Opening of Applications ................................................................................................................................... 10</w:t>
      </w:r>
      <w:r>
        <w:rPr>
          <w:rFonts w:ascii="Calibri" w:eastAsia="Calibri" w:hAnsi="Calibri" w:cs="Calibri"/>
          <w:color w:val="000000"/>
          <w:sz w:val="24"/>
        </w:rPr>
        <w:t xml:space="preserve"> </w:t>
      </w:r>
    </w:p>
    <w:p w:rsidR="00203FB7" w:rsidRDefault="00D26E9E">
      <w:pPr>
        <w:numPr>
          <w:ilvl w:val="0"/>
          <w:numId w:val="2"/>
        </w:numPr>
        <w:spacing w:after="60" w:line="249" w:lineRule="auto"/>
        <w:ind w:right="0" w:hanging="561"/>
      </w:pPr>
      <w:r>
        <w:rPr>
          <w:color w:val="000000"/>
        </w:rPr>
        <w:t>Confidentiality .................................................................................................................................................. 10</w:t>
      </w:r>
      <w:r>
        <w:rPr>
          <w:rFonts w:ascii="Calibri" w:eastAsia="Calibri" w:hAnsi="Calibri" w:cs="Calibri"/>
          <w:color w:val="000000"/>
          <w:sz w:val="24"/>
        </w:rPr>
        <w:t xml:space="preserve"> </w:t>
      </w:r>
    </w:p>
    <w:p w:rsidR="00203FB7" w:rsidRDefault="00D26E9E">
      <w:pPr>
        <w:numPr>
          <w:ilvl w:val="0"/>
          <w:numId w:val="2"/>
        </w:numPr>
        <w:spacing w:after="60" w:line="249" w:lineRule="auto"/>
        <w:ind w:right="0" w:hanging="561"/>
      </w:pPr>
      <w:r>
        <w:rPr>
          <w:color w:val="000000"/>
        </w:rPr>
        <w:t>Clarification of Applications ............................................................................................................................. 10</w:t>
      </w:r>
      <w:r>
        <w:rPr>
          <w:rFonts w:ascii="Calibri" w:eastAsia="Calibri" w:hAnsi="Calibri" w:cs="Calibri"/>
          <w:color w:val="000000"/>
          <w:sz w:val="24"/>
        </w:rPr>
        <w:t xml:space="preserve"> </w:t>
      </w:r>
    </w:p>
    <w:p w:rsidR="00203FB7" w:rsidRDefault="00D26E9E">
      <w:pPr>
        <w:numPr>
          <w:ilvl w:val="0"/>
          <w:numId w:val="2"/>
        </w:numPr>
        <w:spacing w:after="60" w:line="249" w:lineRule="auto"/>
        <w:ind w:right="0" w:hanging="561"/>
      </w:pPr>
      <w:r>
        <w:rPr>
          <w:color w:val="000000"/>
        </w:rPr>
        <w:t>Responsiveness of Applications ....................................................................................................................... 10</w:t>
      </w:r>
      <w:r>
        <w:rPr>
          <w:rFonts w:ascii="Calibri" w:eastAsia="Calibri" w:hAnsi="Calibri" w:cs="Calibri"/>
          <w:color w:val="000000"/>
          <w:sz w:val="24"/>
        </w:rPr>
        <w:t xml:space="preserve"> </w:t>
      </w:r>
    </w:p>
    <w:p w:rsidR="00203FB7" w:rsidRDefault="00D26E9E">
      <w:pPr>
        <w:numPr>
          <w:ilvl w:val="0"/>
          <w:numId w:val="2"/>
        </w:numPr>
        <w:spacing w:after="60" w:line="249" w:lineRule="auto"/>
        <w:ind w:right="0" w:hanging="561"/>
      </w:pPr>
      <w:r>
        <w:rPr>
          <w:color w:val="000000"/>
        </w:rPr>
        <w:t>Nominated Subcontractors ................................................................................................................................ 11</w:t>
      </w:r>
      <w:r>
        <w:rPr>
          <w:rFonts w:ascii="Calibri" w:eastAsia="Calibri" w:hAnsi="Calibri" w:cs="Calibri"/>
          <w:color w:val="000000"/>
          <w:sz w:val="24"/>
        </w:rPr>
        <w:t xml:space="preserve"> </w:t>
      </w:r>
    </w:p>
    <w:p w:rsidR="00203FB7" w:rsidRDefault="00D26E9E">
      <w:pPr>
        <w:numPr>
          <w:ilvl w:val="0"/>
          <w:numId w:val="2"/>
        </w:numPr>
        <w:spacing w:after="60" w:line="249" w:lineRule="auto"/>
        <w:ind w:right="0" w:hanging="561"/>
      </w:pPr>
      <w:r>
        <w:rPr>
          <w:color w:val="000000"/>
        </w:rPr>
        <w:t>Evaluation of Applications ............................................................................................................................... 11</w:t>
      </w:r>
      <w:r>
        <w:rPr>
          <w:rFonts w:ascii="Calibri" w:eastAsia="Calibri" w:hAnsi="Calibri" w:cs="Calibri"/>
          <w:color w:val="000000"/>
          <w:sz w:val="24"/>
        </w:rPr>
        <w:t xml:space="preserve"> </w:t>
      </w:r>
    </w:p>
    <w:p w:rsidR="00203FB7" w:rsidRDefault="00D26E9E">
      <w:pPr>
        <w:numPr>
          <w:ilvl w:val="0"/>
          <w:numId w:val="2"/>
        </w:numPr>
        <w:spacing w:after="60" w:line="249" w:lineRule="auto"/>
        <w:ind w:right="0" w:hanging="561"/>
      </w:pPr>
      <w:r>
        <w:rPr>
          <w:color w:val="000000"/>
        </w:rPr>
        <w:t>Procuring Entity's Right to Accept or Reject Applications ............................................................................... 11</w:t>
      </w:r>
      <w:r>
        <w:rPr>
          <w:rFonts w:ascii="Calibri" w:eastAsia="Calibri" w:hAnsi="Calibri" w:cs="Calibri"/>
          <w:color w:val="000000"/>
          <w:sz w:val="24"/>
        </w:rPr>
        <w:t xml:space="preserve"> </w:t>
      </w:r>
    </w:p>
    <w:p w:rsidR="00203FB7" w:rsidRDefault="00496FE4">
      <w:pPr>
        <w:numPr>
          <w:ilvl w:val="0"/>
          <w:numId w:val="2"/>
        </w:numPr>
        <w:spacing w:after="60" w:line="249" w:lineRule="auto"/>
        <w:ind w:right="0" w:hanging="561"/>
      </w:pPr>
      <w:r>
        <w:rPr>
          <w:color w:val="000000"/>
        </w:rPr>
        <w:t>Registration</w:t>
      </w:r>
      <w:r w:rsidR="00D26E9E">
        <w:rPr>
          <w:color w:val="000000"/>
        </w:rPr>
        <w:t xml:space="preserve"> of Applicants ........................................................................................................................... 11</w:t>
      </w:r>
      <w:r w:rsidR="00D26E9E">
        <w:rPr>
          <w:rFonts w:ascii="Calibri" w:eastAsia="Calibri" w:hAnsi="Calibri" w:cs="Calibri"/>
          <w:color w:val="000000"/>
          <w:sz w:val="24"/>
        </w:rPr>
        <w:t xml:space="preserve"> </w:t>
      </w:r>
    </w:p>
    <w:p w:rsidR="00203FB7" w:rsidRDefault="00D26E9E">
      <w:pPr>
        <w:numPr>
          <w:ilvl w:val="0"/>
          <w:numId w:val="2"/>
        </w:numPr>
        <w:spacing w:after="60" w:line="249" w:lineRule="auto"/>
        <w:ind w:right="0" w:hanging="561"/>
      </w:pPr>
      <w:r>
        <w:rPr>
          <w:color w:val="000000"/>
        </w:rPr>
        <w:t>Invitation to Tender .......................................................................................................................................... 12</w:t>
      </w:r>
      <w:r>
        <w:rPr>
          <w:rFonts w:ascii="Calibri" w:eastAsia="Calibri" w:hAnsi="Calibri" w:cs="Calibri"/>
          <w:color w:val="000000"/>
          <w:sz w:val="24"/>
        </w:rPr>
        <w:t xml:space="preserve"> </w:t>
      </w:r>
    </w:p>
    <w:p w:rsidR="00203FB7" w:rsidRDefault="00D26E9E">
      <w:pPr>
        <w:numPr>
          <w:ilvl w:val="0"/>
          <w:numId w:val="2"/>
        </w:numPr>
        <w:spacing w:after="60" w:line="249" w:lineRule="auto"/>
        <w:ind w:right="0" w:hanging="561"/>
      </w:pPr>
      <w:r>
        <w:rPr>
          <w:color w:val="000000"/>
        </w:rPr>
        <w:t>Changes in Qualifications of Applicants .......................................................................................................... 12</w:t>
      </w:r>
      <w:r>
        <w:rPr>
          <w:rFonts w:ascii="Calibri" w:eastAsia="Calibri" w:hAnsi="Calibri" w:cs="Calibri"/>
          <w:color w:val="000000"/>
          <w:sz w:val="24"/>
        </w:rPr>
        <w:t xml:space="preserve"> </w:t>
      </w:r>
    </w:p>
    <w:p w:rsidR="00203FB7" w:rsidRDefault="00D26E9E">
      <w:pPr>
        <w:numPr>
          <w:ilvl w:val="0"/>
          <w:numId w:val="2"/>
        </w:numPr>
        <w:spacing w:after="226" w:line="249" w:lineRule="auto"/>
        <w:ind w:right="0" w:hanging="561"/>
      </w:pPr>
      <w:r>
        <w:rPr>
          <w:color w:val="000000"/>
        </w:rPr>
        <w:t>Procurement Related Complaints and Administrative Review ........................................................................ 12</w:t>
      </w:r>
      <w:r>
        <w:rPr>
          <w:rFonts w:ascii="Calibri" w:eastAsia="Calibri" w:hAnsi="Calibri" w:cs="Calibri"/>
          <w:color w:val="000000"/>
          <w:sz w:val="24"/>
        </w:rPr>
        <w:t xml:space="preserve"> </w:t>
      </w:r>
    </w:p>
    <w:p w:rsidR="00203FB7" w:rsidRDefault="00D26E9E">
      <w:pPr>
        <w:spacing w:after="232" w:line="248" w:lineRule="auto"/>
        <w:ind w:left="492" w:right="0" w:hanging="10"/>
        <w:jc w:val="left"/>
      </w:pPr>
      <w:r>
        <w:rPr>
          <w:b/>
          <w:color w:val="000000"/>
        </w:rPr>
        <w:t xml:space="preserve">SECTION II - </w:t>
      </w:r>
      <w:r w:rsidR="00496FE4">
        <w:rPr>
          <w:b/>
          <w:color w:val="000000"/>
        </w:rPr>
        <w:t>REGISTRATION</w:t>
      </w:r>
      <w:r>
        <w:rPr>
          <w:b/>
          <w:color w:val="000000"/>
        </w:rPr>
        <w:t xml:space="preserve"> DATA SHEET (PDS) ............................................................................ 13</w:t>
      </w:r>
      <w:r>
        <w:rPr>
          <w:rFonts w:ascii="Calibri" w:eastAsia="Calibri" w:hAnsi="Calibri" w:cs="Calibri"/>
          <w:color w:val="000000"/>
          <w:sz w:val="24"/>
        </w:rPr>
        <w:t xml:space="preserve"> </w:t>
      </w:r>
    </w:p>
    <w:p w:rsidR="00203FB7" w:rsidRDefault="00D26E9E">
      <w:pPr>
        <w:spacing w:after="227" w:line="248" w:lineRule="auto"/>
        <w:ind w:left="492" w:right="0" w:hanging="10"/>
        <w:jc w:val="left"/>
      </w:pPr>
      <w:r>
        <w:rPr>
          <w:b/>
          <w:color w:val="000000"/>
        </w:rPr>
        <w:t>SECTION III - QUALIFICATION CRITERIA AND REQUIREMENTS ........................................................ 16</w:t>
      </w:r>
      <w:r>
        <w:rPr>
          <w:rFonts w:ascii="Calibri" w:eastAsia="Calibri" w:hAnsi="Calibri" w:cs="Calibri"/>
          <w:color w:val="000000"/>
          <w:sz w:val="24"/>
        </w:rPr>
        <w:t xml:space="preserve"> </w:t>
      </w:r>
    </w:p>
    <w:p w:rsidR="00203FB7" w:rsidRDefault="00D26E9E">
      <w:pPr>
        <w:spacing w:after="227" w:line="248" w:lineRule="auto"/>
        <w:ind w:left="492" w:right="0" w:hanging="10"/>
        <w:jc w:val="left"/>
      </w:pPr>
      <w:r>
        <w:rPr>
          <w:b/>
          <w:color w:val="000000"/>
        </w:rPr>
        <w:t>EVALUATION AND QUALIFICATION CRITERIA ......................................................................................... 17</w:t>
      </w:r>
      <w:r>
        <w:rPr>
          <w:rFonts w:ascii="Calibri" w:eastAsia="Calibri" w:hAnsi="Calibri" w:cs="Calibri"/>
          <w:color w:val="000000"/>
          <w:sz w:val="24"/>
        </w:rPr>
        <w:t xml:space="preserve"> </w:t>
      </w:r>
    </w:p>
    <w:p w:rsidR="00203FB7" w:rsidRDefault="00D26E9E">
      <w:pPr>
        <w:spacing w:after="64" w:line="248" w:lineRule="auto"/>
        <w:ind w:left="492" w:right="0" w:hanging="10"/>
        <w:jc w:val="left"/>
      </w:pPr>
      <w:r>
        <w:rPr>
          <w:b/>
          <w:color w:val="000000"/>
        </w:rPr>
        <w:t>SECTION IV- APPLICATION FORMS ............................................................................................................... 18</w:t>
      </w:r>
      <w:r>
        <w:rPr>
          <w:rFonts w:ascii="Calibri" w:eastAsia="Calibri" w:hAnsi="Calibri" w:cs="Calibri"/>
          <w:color w:val="000000"/>
          <w:sz w:val="24"/>
        </w:rPr>
        <w:t xml:space="preserve"> </w:t>
      </w:r>
    </w:p>
    <w:p w:rsidR="00627EA7" w:rsidRDefault="00D26E9E">
      <w:pPr>
        <w:tabs>
          <w:tab w:val="center" w:pos="3028"/>
          <w:tab w:val="center" w:pos="8137"/>
        </w:tabs>
        <w:spacing w:after="227" w:line="248" w:lineRule="auto"/>
        <w:ind w:left="0" w:right="0" w:firstLine="0"/>
        <w:jc w:val="left"/>
        <w:rPr>
          <w:rFonts w:ascii="Calibri" w:eastAsia="Calibri" w:hAnsi="Calibri" w:cs="Calibri"/>
          <w:color w:val="000000"/>
        </w:rPr>
      </w:pPr>
      <w:r>
        <w:rPr>
          <w:rFonts w:ascii="Calibri" w:eastAsia="Calibri" w:hAnsi="Calibri" w:cs="Calibri"/>
          <w:color w:val="000000"/>
        </w:rPr>
        <w:tab/>
      </w:r>
    </w:p>
    <w:p w:rsidR="00203FB7" w:rsidRDefault="00D26E9E">
      <w:pPr>
        <w:tabs>
          <w:tab w:val="center" w:pos="3028"/>
          <w:tab w:val="center" w:pos="8137"/>
        </w:tabs>
        <w:spacing w:after="227" w:line="248" w:lineRule="auto"/>
        <w:ind w:left="0" w:right="0" w:firstLine="0"/>
        <w:jc w:val="left"/>
      </w:pPr>
      <w:r>
        <w:rPr>
          <w:b/>
          <w:color w:val="000000"/>
        </w:rPr>
        <w:t>PART 2 - GOODS OR SERVICES</w:t>
      </w:r>
      <w:r w:rsidR="00627EA7">
        <w:rPr>
          <w:b/>
          <w:color w:val="000000"/>
        </w:rPr>
        <w:t xml:space="preserve"> </w:t>
      </w:r>
      <w:r>
        <w:rPr>
          <w:b/>
          <w:color w:val="000000"/>
        </w:rPr>
        <w:t xml:space="preserve">REQUIREMENTS </w:t>
      </w:r>
      <w:r>
        <w:rPr>
          <w:b/>
          <w:color w:val="000000"/>
        </w:rPr>
        <w:tab/>
        <w:t xml:space="preserve"> ........................................................................................ 23</w:t>
      </w:r>
      <w:r>
        <w:rPr>
          <w:rFonts w:ascii="Calibri" w:eastAsia="Calibri" w:hAnsi="Calibri" w:cs="Calibri"/>
          <w:color w:val="000000"/>
          <w:sz w:val="24"/>
        </w:rPr>
        <w:t xml:space="preserve"> </w:t>
      </w:r>
    </w:p>
    <w:p w:rsidR="005D72D1" w:rsidRDefault="005D72D1">
      <w:pPr>
        <w:spacing w:after="3" w:line="259" w:lineRule="auto"/>
        <w:ind w:left="316" w:right="850" w:hanging="10"/>
        <w:jc w:val="center"/>
        <w:rPr>
          <w:color w:val="000000"/>
        </w:rPr>
      </w:pPr>
    </w:p>
    <w:p w:rsidR="005D72D1" w:rsidRDefault="005D72D1">
      <w:pPr>
        <w:spacing w:after="3" w:line="259" w:lineRule="auto"/>
        <w:ind w:left="316" w:right="850" w:hanging="10"/>
        <w:jc w:val="center"/>
        <w:rPr>
          <w:color w:val="000000"/>
        </w:rPr>
      </w:pPr>
    </w:p>
    <w:p w:rsidR="005D72D1" w:rsidRDefault="005D72D1">
      <w:pPr>
        <w:spacing w:after="3" w:line="259" w:lineRule="auto"/>
        <w:ind w:left="316" w:right="850" w:hanging="10"/>
        <w:jc w:val="center"/>
        <w:rPr>
          <w:color w:val="000000"/>
        </w:rPr>
      </w:pPr>
    </w:p>
    <w:p w:rsidR="005D72D1" w:rsidRDefault="005D72D1">
      <w:pPr>
        <w:spacing w:after="3" w:line="259" w:lineRule="auto"/>
        <w:ind w:left="316" w:right="850" w:hanging="10"/>
        <w:jc w:val="center"/>
        <w:rPr>
          <w:color w:val="000000"/>
        </w:rPr>
      </w:pPr>
    </w:p>
    <w:p w:rsidR="00627EA7" w:rsidRDefault="00627EA7">
      <w:pPr>
        <w:spacing w:after="3" w:line="259" w:lineRule="auto"/>
        <w:ind w:left="316" w:right="850" w:hanging="10"/>
        <w:jc w:val="center"/>
        <w:rPr>
          <w:color w:val="000000"/>
        </w:rPr>
      </w:pPr>
    </w:p>
    <w:p w:rsidR="00627EA7" w:rsidRDefault="00627EA7">
      <w:pPr>
        <w:spacing w:after="3" w:line="259" w:lineRule="auto"/>
        <w:ind w:left="316" w:right="850" w:hanging="10"/>
        <w:jc w:val="center"/>
        <w:rPr>
          <w:color w:val="000000"/>
        </w:rPr>
      </w:pPr>
    </w:p>
    <w:p w:rsidR="00627EA7" w:rsidRDefault="00627EA7">
      <w:pPr>
        <w:spacing w:after="3" w:line="259" w:lineRule="auto"/>
        <w:ind w:left="316" w:right="850" w:hanging="10"/>
        <w:jc w:val="center"/>
        <w:rPr>
          <w:color w:val="000000"/>
        </w:rPr>
      </w:pPr>
    </w:p>
    <w:p w:rsidR="00627EA7" w:rsidRDefault="00627EA7">
      <w:pPr>
        <w:spacing w:after="3" w:line="259" w:lineRule="auto"/>
        <w:ind w:left="316" w:right="850" w:hanging="10"/>
        <w:jc w:val="center"/>
        <w:rPr>
          <w:color w:val="000000"/>
        </w:rPr>
      </w:pPr>
    </w:p>
    <w:p w:rsidR="00627EA7" w:rsidRDefault="00627EA7">
      <w:pPr>
        <w:spacing w:after="3" w:line="259" w:lineRule="auto"/>
        <w:ind w:left="316" w:right="850" w:hanging="10"/>
        <w:jc w:val="center"/>
        <w:rPr>
          <w:color w:val="000000"/>
        </w:rPr>
      </w:pPr>
    </w:p>
    <w:p w:rsidR="005D72D1" w:rsidRDefault="005D72D1">
      <w:pPr>
        <w:spacing w:after="3" w:line="259" w:lineRule="auto"/>
        <w:ind w:left="316" w:right="850" w:hanging="10"/>
        <w:jc w:val="center"/>
        <w:rPr>
          <w:color w:val="000000"/>
        </w:rPr>
      </w:pPr>
    </w:p>
    <w:p w:rsidR="005D72D1" w:rsidRDefault="005D72D1">
      <w:pPr>
        <w:spacing w:after="3" w:line="259" w:lineRule="auto"/>
        <w:ind w:left="316" w:right="850" w:hanging="10"/>
        <w:jc w:val="center"/>
        <w:rPr>
          <w:color w:val="000000"/>
        </w:rPr>
      </w:pPr>
    </w:p>
    <w:p w:rsidR="005D72D1" w:rsidRDefault="005D72D1">
      <w:pPr>
        <w:spacing w:after="3" w:line="259" w:lineRule="auto"/>
        <w:ind w:left="316" w:right="850" w:hanging="10"/>
        <w:jc w:val="center"/>
        <w:rPr>
          <w:color w:val="000000"/>
        </w:rPr>
      </w:pPr>
    </w:p>
    <w:p w:rsidR="00054B4E" w:rsidRDefault="00054B4E">
      <w:pPr>
        <w:spacing w:after="3" w:line="259" w:lineRule="auto"/>
        <w:ind w:left="316" w:right="850" w:hanging="10"/>
        <w:jc w:val="center"/>
        <w:rPr>
          <w:color w:val="000000"/>
        </w:rPr>
      </w:pPr>
    </w:p>
    <w:p w:rsidR="0076538E" w:rsidRDefault="0076538E">
      <w:pPr>
        <w:spacing w:after="3" w:line="259" w:lineRule="auto"/>
        <w:ind w:left="316" w:right="850" w:hanging="10"/>
        <w:jc w:val="center"/>
        <w:rPr>
          <w:color w:val="000000"/>
        </w:rPr>
      </w:pPr>
    </w:p>
    <w:p w:rsidR="0076538E" w:rsidRDefault="0076538E">
      <w:pPr>
        <w:spacing w:after="0" w:line="259" w:lineRule="auto"/>
        <w:ind w:left="0" w:right="4" w:firstLine="0"/>
        <w:jc w:val="center"/>
        <w:rPr>
          <w:b/>
          <w:color w:val="000000"/>
          <w:sz w:val="24"/>
        </w:rPr>
      </w:pPr>
    </w:p>
    <w:p w:rsidR="00203FB7" w:rsidRDefault="00D26E9E">
      <w:pPr>
        <w:spacing w:after="0" w:line="259" w:lineRule="auto"/>
        <w:ind w:left="0" w:right="4" w:firstLine="0"/>
        <w:jc w:val="center"/>
      </w:pPr>
      <w:r>
        <w:rPr>
          <w:b/>
          <w:color w:val="000000"/>
          <w:sz w:val="24"/>
        </w:rPr>
        <w:t xml:space="preserve">TENDER NOTICE-INVITATION TO REGISTER AS SUPPLIERS </w:t>
      </w:r>
    </w:p>
    <w:p w:rsidR="00203FB7" w:rsidRDefault="00D26E9E">
      <w:pPr>
        <w:spacing w:after="0" w:line="259" w:lineRule="auto"/>
        <w:ind w:left="0" w:right="0" w:firstLine="0"/>
        <w:jc w:val="left"/>
      </w:pPr>
      <w:r>
        <w:rPr>
          <w:color w:val="000000"/>
          <w:sz w:val="24"/>
        </w:rPr>
        <w:t xml:space="preserve"> </w:t>
      </w:r>
    </w:p>
    <w:p w:rsidR="00203FB7" w:rsidRDefault="00D405A9">
      <w:pPr>
        <w:pStyle w:val="Heading2"/>
        <w:spacing w:after="0"/>
        <w:ind w:left="-5"/>
      </w:pPr>
      <w:r>
        <w:rPr>
          <w:color w:val="000000"/>
          <w:sz w:val="24"/>
        </w:rPr>
        <w:t>REGISTRATION OF SUPPLIERS FOR A PERIOD OF THREE YEARS</w:t>
      </w:r>
      <w:r w:rsidR="005D72D1">
        <w:rPr>
          <w:color w:val="000000"/>
          <w:sz w:val="24"/>
        </w:rPr>
        <w:t xml:space="preserve"> </w:t>
      </w:r>
      <w:r w:rsidR="00D26E9E" w:rsidRPr="0014465D">
        <w:rPr>
          <w:color w:val="FF0000"/>
          <w:sz w:val="24"/>
        </w:rPr>
        <w:t xml:space="preserve"> </w:t>
      </w:r>
    </w:p>
    <w:p w:rsidR="00203FB7" w:rsidRDefault="00D26E9E">
      <w:pPr>
        <w:spacing w:after="0" w:line="259" w:lineRule="auto"/>
        <w:ind w:left="0" w:right="0" w:firstLine="0"/>
        <w:jc w:val="left"/>
      </w:pPr>
      <w:r>
        <w:rPr>
          <w:b/>
          <w:color w:val="000000"/>
        </w:rPr>
        <w:t xml:space="preserve"> </w:t>
      </w:r>
    </w:p>
    <w:p w:rsidR="00203FB7" w:rsidRDefault="005D72D1">
      <w:pPr>
        <w:spacing w:after="0" w:line="248" w:lineRule="auto"/>
        <w:ind w:left="-5" w:right="0" w:hanging="10"/>
        <w:jc w:val="left"/>
      </w:pPr>
      <w:r>
        <w:rPr>
          <w:color w:val="000000"/>
          <w:sz w:val="24"/>
        </w:rPr>
        <w:t>Karatina University</w:t>
      </w:r>
      <w:r w:rsidR="00D26E9E">
        <w:rPr>
          <w:color w:val="000000"/>
          <w:sz w:val="24"/>
        </w:rPr>
        <w:t xml:space="preserve"> invites applications from interested eligible firms to register for the supply of the under listed goods, for the period</w:t>
      </w:r>
      <w:r w:rsidR="00D405A9">
        <w:rPr>
          <w:color w:val="000000"/>
          <w:sz w:val="24"/>
        </w:rPr>
        <w:t xml:space="preserve"> three</w:t>
      </w:r>
      <w:r w:rsidR="00A33D8C">
        <w:rPr>
          <w:color w:val="000000"/>
          <w:sz w:val="24"/>
        </w:rPr>
        <w:t xml:space="preserve"> (</w:t>
      </w:r>
      <w:r w:rsidR="00D405A9">
        <w:rPr>
          <w:color w:val="000000"/>
          <w:sz w:val="24"/>
        </w:rPr>
        <w:t>3</w:t>
      </w:r>
      <w:r w:rsidR="00A33D8C">
        <w:rPr>
          <w:color w:val="000000"/>
          <w:sz w:val="24"/>
        </w:rPr>
        <w:t>) years</w:t>
      </w:r>
      <w:r w:rsidR="005F6980">
        <w:rPr>
          <w:color w:val="000000"/>
          <w:sz w:val="24"/>
        </w:rPr>
        <w:t>.</w:t>
      </w:r>
    </w:p>
    <w:p w:rsidR="0014465D" w:rsidRPr="0014465D" w:rsidRDefault="00D26E9E">
      <w:pPr>
        <w:spacing w:after="0" w:line="259" w:lineRule="auto"/>
        <w:ind w:left="0" w:right="0" w:firstLine="0"/>
        <w:jc w:val="left"/>
      </w:pPr>
      <w:r>
        <w:rPr>
          <w:color w:val="000000"/>
          <w:sz w:val="24"/>
        </w:rPr>
        <w:t xml:space="preserve"> </w:t>
      </w:r>
      <w:r>
        <w:rPr>
          <w:color w:val="000000"/>
        </w:rPr>
        <w:t xml:space="preserve"> </w:t>
      </w:r>
    </w:p>
    <w:tbl>
      <w:tblPr>
        <w:tblW w:w="1078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282"/>
        <w:gridCol w:w="2696"/>
      </w:tblGrid>
      <w:tr w:rsidR="00D405A9" w:rsidRPr="00B12FFE" w:rsidTr="007C54BB">
        <w:trPr>
          <w:trHeight w:val="279"/>
        </w:trPr>
        <w:tc>
          <w:tcPr>
            <w:tcW w:w="810" w:type="dxa"/>
            <w:tcBorders>
              <w:top w:val="single" w:sz="4" w:space="0" w:color="auto"/>
              <w:left w:val="single" w:sz="4" w:space="0" w:color="auto"/>
              <w:bottom w:val="single" w:sz="4" w:space="0" w:color="auto"/>
              <w:right w:val="single" w:sz="4" w:space="0" w:color="auto"/>
            </w:tcBorders>
          </w:tcPr>
          <w:p w:rsidR="00D405A9" w:rsidRPr="00B12FFE" w:rsidRDefault="00D405A9" w:rsidP="00B12FFE">
            <w:pPr>
              <w:spacing w:after="0" w:line="240" w:lineRule="auto"/>
              <w:ind w:left="0" w:right="0" w:firstLine="0"/>
              <w:jc w:val="left"/>
              <w:rPr>
                <w:b/>
                <w:color w:val="000000"/>
                <w:sz w:val="23"/>
                <w:szCs w:val="23"/>
              </w:rPr>
            </w:pPr>
            <w:r w:rsidRPr="00B12FFE">
              <w:rPr>
                <w:b/>
                <w:color w:val="000000"/>
                <w:sz w:val="23"/>
                <w:szCs w:val="23"/>
              </w:rPr>
              <w:t>S/</w:t>
            </w:r>
          </w:p>
          <w:p w:rsidR="00D405A9" w:rsidRPr="00B12FFE" w:rsidRDefault="00D405A9" w:rsidP="00B12FFE">
            <w:pPr>
              <w:spacing w:after="0" w:line="240" w:lineRule="auto"/>
              <w:ind w:left="0" w:right="0" w:firstLine="0"/>
              <w:jc w:val="left"/>
              <w:rPr>
                <w:b/>
                <w:color w:val="000000"/>
                <w:sz w:val="23"/>
                <w:szCs w:val="23"/>
              </w:rPr>
            </w:pPr>
            <w:r w:rsidRPr="00B12FFE">
              <w:rPr>
                <w:b/>
                <w:color w:val="000000"/>
                <w:sz w:val="23"/>
                <w:szCs w:val="23"/>
              </w:rPr>
              <w:t>No</w:t>
            </w:r>
          </w:p>
        </w:tc>
        <w:tc>
          <w:tcPr>
            <w:tcW w:w="7282" w:type="dxa"/>
            <w:tcBorders>
              <w:top w:val="single" w:sz="4" w:space="0" w:color="auto"/>
              <w:left w:val="single" w:sz="4" w:space="0" w:color="auto"/>
              <w:bottom w:val="single" w:sz="4" w:space="0" w:color="auto"/>
              <w:right w:val="single" w:sz="4" w:space="0" w:color="auto"/>
            </w:tcBorders>
          </w:tcPr>
          <w:p w:rsidR="00D405A9" w:rsidRPr="00B12FFE" w:rsidRDefault="00D405A9" w:rsidP="00B12FFE">
            <w:pPr>
              <w:spacing w:after="0" w:line="240" w:lineRule="auto"/>
              <w:ind w:left="0" w:right="0" w:firstLine="0"/>
              <w:rPr>
                <w:b/>
                <w:color w:val="000000"/>
                <w:sz w:val="23"/>
                <w:szCs w:val="23"/>
              </w:rPr>
            </w:pPr>
            <w:r w:rsidRPr="00B12FFE">
              <w:rPr>
                <w:b/>
                <w:color w:val="000000"/>
                <w:sz w:val="23"/>
                <w:szCs w:val="23"/>
              </w:rPr>
              <w:t xml:space="preserve">Tender Description </w:t>
            </w:r>
          </w:p>
        </w:tc>
        <w:tc>
          <w:tcPr>
            <w:tcW w:w="2696" w:type="dxa"/>
            <w:tcBorders>
              <w:top w:val="single" w:sz="4" w:space="0" w:color="auto"/>
              <w:left w:val="single" w:sz="4" w:space="0" w:color="auto"/>
              <w:bottom w:val="single" w:sz="4" w:space="0" w:color="auto"/>
              <w:right w:val="single" w:sz="4" w:space="0" w:color="auto"/>
            </w:tcBorders>
          </w:tcPr>
          <w:p w:rsidR="00D405A9" w:rsidRPr="00B12FFE" w:rsidRDefault="00D405A9" w:rsidP="00B12FFE">
            <w:pPr>
              <w:spacing w:after="0" w:line="240" w:lineRule="auto"/>
              <w:ind w:left="0" w:right="0" w:firstLine="0"/>
              <w:jc w:val="left"/>
              <w:rPr>
                <w:b/>
                <w:color w:val="000000"/>
                <w:sz w:val="23"/>
                <w:szCs w:val="23"/>
              </w:rPr>
            </w:pPr>
            <w:r w:rsidRPr="00B12FFE">
              <w:rPr>
                <w:b/>
                <w:color w:val="000000"/>
                <w:sz w:val="23"/>
                <w:szCs w:val="23"/>
              </w:rPr>
              <w:t xml:space="preserve">Eligibility </w:t>
            </w:r>
          </w:p>
        </w:tc>
      </w:tr>
      <w:tr w:rsidR="00D405A9" w:rsidRPr="00B12FFE" w:rsidTr="007C54BB">
        <w:trPr>
          <w:trHeight w:val="400"/>
        </w:trPr>
        <w:tc>
          <w:tcPr>
            <w:tcW w:w="810" w:type="dxa"/>
            <w:tcBorders>
              <w:top w:val="single" w:sz="4" w:space="0" w:color="auto"/>
              <w:left w:val="single" w:sz="4" w:space="0" w:color="auto"/>
              <w:bottom w:val="single" w:sz="4" w:space="0" w:color="auto"/>
              <w:right w:val="single" w:sz="4" w:space="0" w:color="auto"/>
            </w:tcBorders>
          </w:tcPr>
          <w:p w:rsidR="00D405A9" w:rsidRPr="00B12FFE" w:rsidRDefault="00D405A9" w:rsidP="00B12FFE">
            <w:pPr>
              <w:spacing w:after="0" w:line="240" w:lineRule="auto"/>
              <w:ind w:left="0" w:right="0" w:firstLine="0"/>
              <w:jc w:val="left"/>
              <w:rPr>
                <w:color w:val="000000"/>
                <w:szCs w:val="24"/>
              </w:rPr>
            </w:pPr>
            <w:r>
              <w:rPr>
                <w:color w:val="000000"/>
                <w:szCs w:val="24"/>
              </w:rPr>
              <w:t>1</w:t>
            </w:r>
          </w:p>
        </w:tc>
        <w:tc>
          <w:tcPr>
            <w:tcW w:w="7282" w:type="dxa"/>
            <w:tcBorders>
              <w:top w:val="single" w:sz="4" w:space="0" w:color="auto"/>
              <w:left w:val="single" w:sz="4" w:space="0" w:color="auto"/>
              <w:bottom w:val="single" w:sz="4" w:space="0" w:color="auto"/>
              <w:right w:val="single" w:sz="4" w:space="0" w:color="auto"/>
            </w:tcBorders>
            <w:hideMark/>
          </w:tcPr>
          <w:p w:rsidR="00D405A9" w:rsidRPr="00B12FFE" w:rsidRDefault="00F60FF5" w:rsidP="00F60FF5">
            <w:pPr>
              <w:spacing w:after="0" w:line="240" w:lineRule="auto"/>
              <w:ind w:left="0" w:right="0" w:firstLine="0"/>
              <w:jc w:val="left"/>
              <w:rPr>
                <w:color w:val="000000"/>
                <w:szCs w:val="24"/>
              </w:rPr>
            </w:pPr>
            <w:r>
              <w:rPr>
                <w:b/>
                <w:color w:val="000000"/>
                <w:sz w:val="40"/>
              </w:rPr>
              <w:t>S</w:t>
            </w:r>
            <w:r w:rsidR="008158F3">
              <w:rPr>
                <w:b/>
                <w:color w:val="000000"/>
                <w:sz w:val="40"/>
              </w:rPr>
              <w:t>upply</w:t>
            </w:r>
            <w:r>
              <w:rPr>
                <w:b/>
                <w:color w:val="000000"/>
                <w:sz w:val="40"/>
              </w:rPr>
              <w:t xml:space="preserve"> </w:t>
            </w:r>
            <w:r w:rsidR="008158F3">
              <w:rPr>
                <w:b/>
                <w:color w:val="000000"/>
                <w:sz w:val="40"/>
              </w:rPr>
              <w:t xml:space="preserve">and </w:t>
            </w:r>
            <w:r>
              <w:rPr>
                <w:b/>
                <w:color w:val="000000"/>
                <w:sz w:val="40"/>
              </w:rPr>
              <w:t>D</w:t>
            </w:r>
            <w:r w:rsidR="008158F3">
              <w:rPr>
                <w:b/>
                <w:color w:val="000000"/>
                <w:sz w:val="40"/>
              </w:rPr>
              <w:t xml:space="preserve">elivery of </w:t>
            </w:r>
            <w:r>
              <w:rPr>
                <w:b/>
                <w:color w:val="000000"/>
                <w:sz w:val="40"/>
              </w:rPr>
              <w:t>H</w:t>
            </w:r>
            <w:r w:rsidR="008158F3">
              <w:rPr>
                <w:b/>
                <w:color w:val="000000"/>
                <w:sz w:val="40"/>
              </w:rPr>
              <w:t>ardware</w:t>
            </w:r>
            <w:r>
              <w:rPr>
                <w:b/>
                <w:color w:val="000000"/>
                <w:sz w:val="40"/>
              </w:rPr>
              <w:t>, T</w:t>
            </w:r>
            <w:r w:rsidR="008158F3">
              <w:rPr>
                <w:b/>
                <w:color w:val="000000"/>
                <w:sz w:val="40"/>
              </w:rPr>
              <w:t xml:space="preserve">imber and </w:t>
            </w:r>
            <w:r>
              <w:rPr>
                <w:b/>
                <w:color w:val="000000"/>
                <w:sz w:val="40"/>
              </w:rPr>
              <w:t>P</w:t>
            </w:r>
            <w:r w:rsidR="008158F3">
              <w:rPr>
                <w:b/>
                <w:color w:val="000000"/>
                <w:sz w:val="40"/>
              </w:rPr>
              <w:t xml:space="preserve">lumbing </w:t>
            </w:r>
            <w:r>
              <w:rPr>
                <w:b/>
                <w:color w:val="000000"/>
                <w:sz w:val="40"/>
              </w:rPr>
              <w:t>M</w:t>
            </w:r>
            <w:r w:rsidR="008158F3">
              <w:rPr>
                <w:b/>
                <w:color w:val="000000"/>
                <w:sz w:val="40"/>
              </w:rPr>
              <w:t>aterials</w:t>
            </w:r>
          </w:p>
        </w:tc>
        <w:tc>
          <w:tcPr>
            <w:tcW w:w="2696" w:type="dxa"/>
            <w:tcBorders>
              <w:top w:val="single" w:sz="4" w:space="0" w:color="auto"/>
              <w:left w:val="single" w:sz="4" w:space="0" w:color="auto"/>
              <w:bottom w:val="single" w:sz="4" w:space="0" w:color="auto"/>
              <w:right w:val="single" w:sz="4" w:space="0" w:color="auto"/>
            </w:tcBorders>
          </w:tcPr>
          <w:p w:rsidR="00D405A9" w:rsidRPr="00B12FFE" w:rsidRDefault="00D405A9" w:rsidP="00B12FFE">
            <w:pPr>
              <w:spacing w:after="0" w:line="240" w:lineRule="auto"/>
              <w:ind w:left="0" w:right="0" w:firstLine="0"/>
              <w:jc w:val="left"/>
              <w:rPr>
                <w:color w:val="000000"/>
                <w:sz w:val="23"/>
                <w:szCs w:val="23"/>
              </w:rPr>
            </w:pPr>
            <w:r w:rsidRPr="00B12FFE">
              <w:rPr>
                <w:color w:val="000000"/>
                <w:sz w:val="23"/>
                <w:szCs w:val="23"/>
              </w:rPr>
              <w:t xml:space="preserve">Open </w:t>
            </w:r>
          </w:p>
        </w:tc>
      </w:tr>
    </w:tbl>
    <w:p w:rsidR="0014465D" w:rsidRDefault="0014465D">
      <w:pPr>
        <w:spacing w:after="0" w:line="259" w:lineRule="auto"/>
        <w:ind w:left="0" w:right="0" w:firstLine="0"/>
        <w:jc w:val="left"/>
        <w:rPr>
          <w:color w:val="000000"/>
        </w:rPr>
      </w:pPr>
    </w:p>
    <w:p w:rsidR="00B12FFE" w:rsidRPr="00B12FFE" w:rsidRDefault="00B12FFE" w:rsidP="00B12FFE">
      <w:pPr>
        <w:autoSpaceDE w:val="0"/>
        <w:autoSpaceDN w:val="0"/>
        <w:adjustRightInd w:val="0"/>
        <w:spacing w:after="0" w:line="240" w:lineRule="auto"/>
        <w:ind w:left="270" w:right="360" w:firstLine="0"/>
        <w:rPr>
          <w:color w:val="000000"/>
          <w:sz w:val="23"/>
          <w:szCs w:val="23"/>
        </w:rPr>
      </w:pPr>
      <w:r w:rsidRPr="00B12FFE">
        <w:rPr>
          <w:b/>
          <w:color w:val="000000"/>
          <w:sz w:val="23"/>
          <w:szCs w:val="23"/>
        </w:rPr>
        <w:t xml:space="preserve">Special/Target Groups are encouraged to apply for </w:t>
      </w:r>
      <w:r w:rsidR="007C54BB">
        <w:rPr>
          <w:b/>
          <w:color w:val="000000"/>
          <w:sz w:val="23"/>
          <w:szCs w:val="23"/>
        </w:rPr>
        <w:t xml:space="preserve">this category </w:t>
      </w:r>
      <w:r w:rsidRPr="00B12FFE">
        <w:rPr>
          <w:b/>
          <w:color w:val="000000"/>
          <w:sz w:val="23"/>
          <w:szCs w:val="23"/>
        </w:rPr>
        <w:t>open to the public.  However, all applications for categories open to the public will be subjected to the same evaluation criteria.</w:t>
      </w:r>
    </w:p>
    <w:p w:rsidR="00B12FFE" w:rsidRPr="00B12FFE" w:rsidRDefault="00B12FFE" w:rsidP="00B12FFE">
      <w:pPr>
        <w:spacing w:after="0" w:line="259" w:lineRule="auto"/>
        <w:ind w:left="270" w:right="0" w:firstLine="0"/>
        <w:jc w:val="left"/>
        <w:rPr>
          <w:color w:val="000000"/>
        </w:rPr>
      </w:pPr>
    </w:p>
    <w:p w:rsidR="00A165B1" w:rsidRPr="00A165B1" w:rsidRDefault="007C54BB" w:rsidP="007C54BB">
      <w:pPr>
        <w:spacing w:after="14" w:line="248" w:lineRule="auto"/>
        <w:ind w:left="568" w:right="337"/>
        <w:rPr>
          <w:color w:val="000000"/>
          <w:sz w:val="24"/>
        </w:rPr>
      </w:pPr>
      <w:r>
        <w:rPr>
          <w:color w:val="000000"/>
          <w:sz w:val="23"/>
        </w:rPr>
        <w:t xml:space="preserve">          </w:t>
      </w:r>
      <w:r w:rsidR="00A165B1" w:rsidRPr="00A165B1">
        <w:rPr>
          <w:color w:val="000000"/>
          <w:sz w:val="23"/>
        </w:rPr>
        <w:t>Documents, containing detailed instructions and requirements may be download</w:t>
      </w:r>
      <w:r>
        <w:rPr>
          <w:color w:val="000000"/>
          <w:sz w:val="23"/>
        </w:rPr>
        <w:t xml:space="preserve">ed from the Karatina University </w:t>
      </w:r>
      <w:r w:rsidR="00A165B1" w:rsidRPr="00A165B1">
        <w:rPr>
          <w:color w:val="000000"/>
          <w:sz w:val="23"/>
        </w:rPr>
        <w:t xml:space="preserve">website </w:t>
      </w:r>
      <w:hyperlink r:id="rId8">
        <w:r w:rsidR="00A165B1" w:rsidRPr="00A165B1">
          <w:rPr>
            <w:b/>
            <w:color w:val="000000"/>
            <w:sz w:val="23"/>
          </w:rPr>
          <w:t>www.karu.ac.ke</w:t>
        </w:r>
      </w:hyperlink>
      <w:hyperlink r:id="rId9">
        <w:r w:rsidR="00A165B1" w:rsidRPr="00A165B1">
          <w:rPr>
            <w:color w:val="000000"/>
            <w:sz w:val="23"/>
          </w:rPr>
          <w:t xml:space="preserve"> </w:t>
        </w:r>
      </w:hyperlink>
      <w:r w:rsidR="00A165B1" w:rsidRPr="00A165B1">
        <w:rPr>
          <w:color w:val="000000"/>
          <w:sz w:val="23"/>
        </w:rPr>
        <w:t>or</w:t>
      </w:r>
      <w:r w:rsidR="00D0350C">
        <w:rPr>
          <w:color w:val="000000"/>
          <w:sz w:val="23"/>
        </w:rPr>
        <w:t xml:space="preserve"> PPIP portal</w:t>
      </w:r>
      <w:r w:rsidR="00A165B1" w:rsidRPr="00A165B1">
        <w:rPr>
          <w:color w:val="000000"/>
          <w:sz w:val="23"/>
        </w:rPr>
        <w:t xml:space="preserve">.   Applicants who download the tender and registration documents shall email their names, contact details and tender number to </w:t>
      </w:r>
      <w:r w:rsidR="00A165B1" w:rsidRPr="00A165B1">
        <w:rPr>
          <w:b/>
          <w:color w:val="000000"/>
          <w:sz w:val="23"/>
        </w:rPr>
        <w:t>procurement@karu.ac.ke</w:t>
      </w:r>
      <w:r w:rsidR="00A165B1" w:rsidRPr="00A165B1">
        <w:rPr>
          <w:color w:val="000000"/>
          <w:sz w:val="23"/>
        </w:rPr>
        <w:t xml:space="preserve"> </w:t>
      </w:r>
    </w:p>
    <w:p w:rsidR="00A165B1" w:rsidRPr="00A165B1" w:rsidRDefault="00A165B1" w:rsidP="00A165B1">
      <w:pPr>
        <w:spacing w:after="0" w:line="259" w:lineRule="auto"/>
        <w:ind w:left="343" w:right="0" w:firstLine="0"/>
        <w:jc w:val="left"/>
        <w:rPr>
          <w:color w:val="000000"/>
          <w:sz w:val="24"/>
        </w:rPr>
      </w:pPr>
      <w:r w:rsidRPr="00A165B1">
        <w:rPr>
          <w:color w:val="000000"/>
          <w:sz w:val="23"/>
        </w:rPr>
        <w:t xml:space="preserve"> </w:t>
      </w:r>
    </w:p>
    <w:p w:rsidR="00A165B1" w:rsidRPr="00A165B1" w:rsidRDefault="00A165B1" w:rsidP="00A165B1">
      <w:pPr>
        <w:spacing w:after="14" w:line="248" w:lineRule="auto"/>
        <w:ind w:left="353" w:right="337" w:hanging="10"/>
        <w:rPr>
          <w:color w:val="000000"/>
          <w:sz w:val="24"/>
        </w:rPr>
      </w:pPr>
      <w:r w:rsidRPr="00A165B1">
        <w:rPr>
          <w:color w:val="000000"/>
          <w:sz w:val="23"/>
        </w:rPr>
        <w:t xml:space="preserve">Completed tender and registration documents in plain sealed envelopes clearly marked with the </w:t>
      </w:r>
    </w:p>
    <w:p w:rsidR="00A165B1" w:rsidRPr="00A165B1" w:rsidRDefault="00A165B1" w:rsidP="00EE063D">
      <w:pPr>
        <w:spacing w:after="114" w:line="248" w:lineRule="auto"/>
        <w:ind w:left="343" w:right="337" w:firstLine="0"/>
        <w:rPr>
          <w:color w:val="000000"/>
          <w:sz w:val="24"/>
        </w:rPr>
      </w:pPr>
      <w:r w:rsidRPr="00A165B1">
        <w:rPr>
          <w:b/>
          <w:color w:val="000000"/>
          <w:sz w:val="23"/>
        </w:rPr>
        <w:t xml:space="preserve">Category description </w:t>
      </w:r>
      <w:r w:rsidRPr="00A165B1">
        <w:rPr>
          <w:color w:val="000000"/>
          <w:sz w:val="23"/>
        </w:rPr>
        <w:t xml:space="preserve">should be deposited in the Tender Box located at the Main Administration Block at Karatina University (Main Campus), Kagochi or be addressed and posted to address below.  </w:t>
      </w:r>
    </w:p>
    <w:p w:rsidR="00A165B1" w:rsidRPr="00A165B1" w:rsidRDefault="00A165B1" w:rsidP="00A165B1">
      <w:pPr>
        <w:spacing w:after="0" w:line="239" w:lineRule="auto"/>
        <w:ind w:left="3091" w:right="3032" w:firstLine="0"/>
        <w:jc w:val="center"/>
        <w:rPr>
          <w:color w:val="000000"/>
          <w:sz w:val="24"/>
        </w:rPr>
      </w:pPr>
      <w:r w:rsidRPr="00A165B1">
        <w:rPr>
          <w:b/>
          <w:color w:val="000000"/>
          <w:sz w:val="23"/>
        </w:rPr>
        <w:t xml:space="preserve">Vice Chancellor, Karatina University P. O. Box 1957 – 10101, Karatina </w:t>
      </w:r>
    </w:p>
    <w:p w:rsidR="00A165B1" w:rsidRPr="00A165B1" w:rsidRDefault="00A165B1" w:rsidP="00A165B1">
      <w:pPr>
        <w:spacing w:after="0" w:line="259" w:lineRule="auto"/>
        <w:ind w:left="343" w:right="0" w:firstLine="0"/>
        <w:jc w:val="left"/>
        <w:rPr>
          <w:color w:val="000000"/>
          <w:sz w:val="24"/>
        </w:rPr>
      </w:pPr>
      <w:r w:rsidRPr="00A165B1">
        <w:rPr>
          <w:b/>
          <w:color w:val="000000"/>
          <w:sz w:val="23"/>
        </w:rPr>
        <w:t xml:space="preserve"> </w:t>
      </w:r>
    </w:p>
    <w:p w:rsidR="00EE063D" w:rsidRDefault="00A165B1" w:rsidP="00EE063D">
      <w:pPr>
        <w:spacing w:after="3" w:line="259" w:lineRule="auto"/>
        <w:ind w:left="338" w:right="157" w:hanging="10"/>
        <w:jc w:val="left"/>
        <w:rPr>
          <w:b/>
          <w:color w:val="000000" w:themeColor="text1"/>
          <w:sz w:val="23"/>
        </w:rPr>
      </w:pPr>
      <w:r w:rsidRPr="00A165B1">
        <w:rPr>
          <w:b/>
          <w:color w:val="000000"/>
          <w:sz w:val="23"/>
        </w:rPr>
        <w:t xml:space="preserve">so as to be received on or before </w:t>
      </w:r>
      <w:r w:rsidR="00C462F0">
        <w:rPr>
          <w:b/>
          <w:color w:val="000000" w:themeColor="text1"/>
          <w:sz w:val="23"/>
        </w:rPr>
        <w:t>Tuesday 24</w:t>
      </w:r>
      <w:r w:rsidR="001B7927" w:rsidRPr="00C462F0">
        <w:rPr>
          <w:b/>
          <w:color w:val="000000" w:themeColor="text1"/>
          <w:sz w:val="23"/>
          <w:vertAlign w:val="superscript"/>
        </w:rPr>
        <w:t>th</w:t>
      </w:r>
      <w:r w:rsidR="001B7927">
        <w:rPr>
          <w:b/>
          <w:color w:val="000000" w:themeColor="text1"/>
          <w:sz w:val="23"/>
        </w:rPr>
        <w:t xml:space="preserve"> </w:t>
      </w:r>
      <w:r w:rsidR="001B7927" w:rsidRPr="00FA6311">
        <w:rPr>
          <w:b/>
          <w:color w:val="000000" w:themeColor="text1"/>
          <w:sz w:val="23"/>
        </w:rPr>
        <w:t>October</w:t>
      </w:r>
      <w:r w:rsidR="00EE063D">
        <w:rPr>
          <w:b/>
          <w:color w:val="000000" w:themeColor="text1"/>
          <w:sz w:val="23"/>
        </w:rPr>
        <w:t xml:space="preserve"> </w:t>
      </w:r>
      <w:r w:rsidR="00FA6311" w:rsidRPr="00FA6311">
        <w:rPr>
          <w:b/>
          <w:color w:val="000000" w:themeColor="text1"/>
          <w:sz w:val="23"/>
        </w:rPr>
        <w:t>202</w:t>
      </w:r>
      <w:r w:rsidR="00EE063D">
        <w:rPr>
          <w:b/>
          <w:color w:val="000000" w:themeColor="text1"/>
          <w:sz w:val="23"/>
        </w:rPr>
        <w:t>3 AT 12:00 noon.</w:t>
      </w:r>
    </w:p>
    <w:p w:rsidR="00A165B1" w:rsidRPr="00A165B1" w:rsidRDefault="00A165B1" w:rsidP="00EE063D">
      <w:pPr>
        <w:spacing w:after="3" w:line="259" w:lineRule="auto"/>
        <w:ind w:left="338" w:right="157" w:hanging="10"/>
        <w:jc w:val="left"/>
        <w:rPr>
          <w:color w:val="000000"/>
          <w:sz w:val="24"/>
        </w:rPr>
      </w:pPr>
      <w:r w:rsidRPr="00A165B1">
        <w:rPr>
          <w:b/>
          <w:color w:val="000000"/>
          <w:sz w:val="23"/>
        </w:rPr>
        <w:t xml:space="preserve"> </w:t>
      </w:r>
      <w:r w:rsidRPr="00A165B1">
        <w:rPr>
          <w:color w:val="000000"/>
          <w:sz w:val="23"/>
        </w:rPr>
        <w:t xml:space="preserve"> </w:t>
      </w:r>
    </w:p>
    <w:p w:rsidR="00A165B1" w:rsidRPr="00A165B1" w:rsidRDefault="00A165B1" w:rsidP="00A165B1">
      <w:pPr>
        <w:spacing w:after="14" w:line="248" w:lineRule="auto"/>
        <w:ind w:left="353" w:right="337" w:hanging="10"/>
        <w:rPr>
          <w:color w:val="000000"/>
          <w:sz w:val="24"/>
        </w:rPr>
      </w:pPr>
      <w:r w:rsidRPr="00A165B1">
        <w:rPr>
          <w:color w:val="000000"/>
          <w:sz w:val="23"/>
        </w:rPr>
        <w:t xml:space="preserve">Tender and registration documents will be opened immediately thereafter at </w:t>
      </w:r>
      <w:r w:rsidRPr="00A165B1">
        <w:rPr>
          <w:b/>
          <w:color w:val="000000"/>
          <w:sz w:val="23"/>
        </w:rPr>
        <w:t xml:space="preserve">Karatina University’s </w:t>
      </w:r>
      <w:r w:rsidR="001C1408">
        <w:rPr>
          <w:b/>
          <w:color w:val="000000"/>
          <w:sz w:val="23"/>
        </w:rPr>
        <w:t>Conference hall</w:t>
      </w:r>
      <w:r w:rsidRPr="00A165B1">
        <w:rPr>
          <w:color w:val="000000"/>
          <w:sz w:val="23"/>
        </w:rPr>
        <w:t xml:space="preserve"> in the presence of bidders or their representatives who wish to be present</w:t>
      </w:r>
      <w:r w:rsidRPr="00A165B1">
        <w:rPr>
          <w:color w:val="000000"/>
          <w:sz w:val="24"/>
        </w:rPr>
        <w:t xml:space="preserve">. </w:t>
      </w:r>
    </w:p>
    <w:p w:rsidR="00A165B1" w:rsidRPr="00A165B1" w:rsidRDefault="00A165B1" w:rsidP="00A165B1">
      <w:pPr>
        <w:spacing w:after="0" w:line="259" w:lineRule="auto"/>
        <w:ind w:left="343" w:right="0" w:firstLine="0"/>
        <w:jc w:val="left"/>
        <w:rPr>
          <w:color w:val="000000"/>
          <w:sz w:val="24"/>
        </w:rPr>
      </w:pPr>
      <w:r w:rsidRPr="00A165B1">
        <w:rPr>
          <w:color w:val="000000"/>
          <w:sz w:val="24"/>
        </w:rPr>
        <w:t xml:space="preserve"> </w:t>
      </w:r>
    </w:p>
    <w:p w:rsidR="00A165B1" w:rsidRPr="00A165B1" w:rsidRDefault="00A165B1" w:rsidP="00A165B1">
      <w:pPr>
        <w:spacing w:after="100" w:line="259" w:lineRule="auto"/>
        <w:ind w:left="343" w:right="0" w:firstLine="0"/>
        <w:jc w:val="left"/>
        <w:rPr>
          <w:color w:val="000000"/>
          <w:sz w:val="24"/>
        </w:rPr>
      </w:pPr>
      <w:r w:rsidRPr="00A165B1">
        <w:rPr>
          <w:color w:val="000000"/>
          <w:sz w:val="24"/>
        </w:rPr>
        <w:t xml:space="preserve"> </w:t>
      </w:r>
    </w:p>
    <w:p w:rsidR="00A165B1" w:rsidRDefault="00A165B1" w:rsidP="00056E3D">
      <w:pPr>
        <w:spacing w:after="0" w:line="259" w:lineRule="auto"/>
        <w:ind w:left="355" w:right="0" w:hanging="10"/>
        <w:jc w:val="left"/>
        <w:rPr>
          <w:b/>
          <w:color w:val="000000"/>
          <w:sz w:val="24"/>
        </w:rPr>
      </w:pPr>
      <w:r w:rsidRPr="00A165B1">
        <w:rPr>
          <w:b/>
          <w:color w:val="000000"/>
          <w:sz w:val="24"/>
        </w:rPr>
        <w:t xml:space="preserve">Head, Procurement Department </w:t>
      </w:r>
      <w:r w:rsidR="00456EBE" w:rsidRPr="00A165B1">
        <w:rPr>
          <w:b/>
          <w:color w:val="000000"/>
          <w:sz w:val="24"/>
        </w:rPr>
        <w:t>for</w:t>
      </w:r>
      <w:r w:rsidRPr="00A165B1">
        <w:rPr>
          <w:b/>
          <w:color w:val="000000"/>
          <w:sz w:val="24"/>
        </w:rPr>
        <w:t>: VICE CHANCELLOR</w:t>
      </w: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Default="0028788A" w:rsidP="00056E3D">
      <w:pPr>
        <w:spacing w:after="0" w:line="259" w:lineRule="auto"/>
        <w:ind w:left="355" w:right="0" w:hanging="10"/>
        <w:jc w:val="left"/>
        <w:rPr>
          <w:b/>
          <w:color w:val="000000"/>
          <w:sz w:val="24"/>
        </w:rPr>
      </w:pPr>
    </w:p>
    <w:p w:rsidR="0028788A" w:rsidRPr="00A165B1" w:rsidRDefault="0028788A" w:rsidP="00056E3D">
      <w:pPr>
        <w:spacing w:after="0" w:line="259" w:lineRule="auto"/>
        <w:ind w:left="355" w:right="0" w:hanging="10"/>
        <w:jc w:val="left"/>
        <w:rPr>
          <w:color w:val="000000"/>
          <w:sz w:val="24"/>
        </w:rPr>
      </w:pPr>
    </w:p>
    <w:p w:rsidR="00203FB7" w:rsidRDefault="00A165B1" w:rsidP="00056E3D">
      <w:pPr>
        <w:spacing w:after="0" w:line="259" w:lineRule="auto"/>
        <w:ind w:left="343" w:right="0" w:firstLine="0"/>
        <w:jc w:val="left"/>
      </w:pPr>
      <w:r w:rsidRPr="00A165B1">
        <w:rPr>
          <w:b/>
          <w:color w:val="000000"/>
          <w:sz w:val="23"/>
        </w:rPr>
        <w:t xml:space="preserve"> </w:t>
      </w:r>
      <w:r w:rsidR="00D26E9E">
        <w:rPr>
          <w:rFonts w:ascii="Calibri" w:eastAsia="Calibri" w:hAnsi="Calibri" w:cs="Calibri"/>
          <w:noProof/>
          <w:color w:val="000000"/>
        </w:rPr>
        <mc:AlternateContent>
          <mc:Choice Requires="wpg">
            <w:drawing>
              <wp:inline distT="0" distB="0" distL="0" distR="0">
                <wp:extent cx="6478905" cy="1"/>
                <wp:effectExtent l="0" t="0" r="0" b="0"/>
                <wp:docPr id="59763" name="Group 59763"/>
                <wp:cNvGraphicFramePr/>
                <a:graphic xmlns:a="http://schemas.openxmlformats.org/drawingml/2006/main">
                  <a:graphicData uri="http://schemas.microsoft.com/office/word/2010/wordprocessingGroup">
                    <wpg:wgp>
                      <wpg:cNvGrpSpPr/>
                      <wpg:grpSpPr>
                        <a:xfrm>
                          <a:off x="0" y="0"/>
                          <a:ext cx="6478905" cy="1"/>
                          <a:chOff x="0" y="0"/>
                          <a:chExt cx="6478905" cy="1"/>
                        </a:xfrm>
                      </wpg:grpSpPr>
                      <wps:wsp>
                        <wps:cNvPr id="1581" name="Shape 1581"/>
                        <wps:cNvSpPr/>
                        <wps:spPr>
                          <a:xfrm>
                            <a:off x="0" y="0"/>
                            <a:ext cx="6478905" cy="1"/>
                          </a:xfrm>
                          <a:custGeom>
                            <a:avLst/>
                            <a:gdLst/>
                            <a:ahLst/>
                            <a:cxnLst/>
                            <a:rect l="0" t="0" r="0" b="0"/>
                            <a:pathLst>
                              <a:path w="6478905" h="1">
                                <a:moveTo>
                                  <a:pt x="0" y="0"/>
                                </a:moveTo>
                                <a:lnTo>
                                  <a:pt x="6478905" y="1"/>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3" style="width:510.15pt;height:7.62939e-05pt;mso-position-horizontal-relative:char;mso-position-vertical-relative:line" coordsize="64789,0">
                <v:shape id="Shape 1581" style="position:absolute;width:64789;height:0;left:0;top:0;" coordsize="6478905,1" path="m0,0l6478905,1">
                  <v:stroke weight="4.99969pt" endcap="flat" joinstyle="round" on="true" color="#a7a9ac"/>
                  <v:fill on="false" color="#000000" opacity="0"/>
                </v:shape>
              </v:group>
            </w:pict>
          </mc:Fallback>
        </mc:AlternateContent>
      </w:r>
    </w:p>
    <w:p w:rsidR="00203FB7" w:rsidRDefault="00D26E9E" w:rsidP="00FB1D30">
      <w:pPr>
        <w:spacing w:after="0" w:line="259" w:lineRule="auto"/>
        <w:ind w:left="0" w:right="717" w:firstLine="0"/>
        <w:jc w:val="center"/>
      </w:pPr>
      <w:r>
        <w:rPr>
          <w:color w:val="000000"/>
          <w:sz w:val="2"/>
        </w:rPr>
        <w:t xml:space="preserve"> </w:t>
      </w:r>
    </w:p>
    <w:p w:rsidR="00203FB7" w:rsidRDefault="00D26E9E">
      <w:pPr>
        <w:pStyle w:val="Heading1"/>
        <w:spacing w:after="346"/>
        <w:ind w:left="1205" w:firstLine="0"/>
      </w:pPr>
      <w:r>
        <w:rPr>
          <w:sz w:val="48"/>
        </w:rPr>
        <w:t>PART 1 - APPLICATION PROCEDURES</w:t>
      </w:r>
      <w:r>
        <w:rPr>
          <w:color w:val="000000"/>
          <w:sz w:val="48"/>
        </w:rPr>
        <w:t xml:space="preserve"> </w:t>
      </w:r>
    </w:p>
    <w:p w:rsidR="00FB1D30" w:rsidRDefault="00D26E9E">
      <w:pPr>
        <w:spacing w:after="0" w:line="259" w:lineRule="auto"/>
        <w:ind w:left="651" w:right="0" w:firstLine="0"/>
        <w:jc w:val="left"/>
      </w:pPr>
      <w:r>
        <w:rPr>
          <w:rFonts w:ascii="Calibri" w:eastAsia="Calibri" w:hAnsi="Calibri" w:cs="Calibri"/>
          <w:noProof/>
          <w:color w:val="000000"/>
        </w:rPr>
        <mc:AlternateContent>
          <mc:Choice Requires="wpg">
            <w:drawing>
              <wp:inline distT="0" distB="0" distL="0" distR="0">
                <wp:extent cx="6478905" cy="63496"/>
                <wp:effectExtent l="0" t="0" r="0" b="0"/>
                <wp:docPr id="59762" name="Group 59762"/>
                <wp:cNvGraphicFramePr/>
                <a:graphic xmlns:a="http://schemas.openxmlformats.org/drawingml/2006/main">
                  <a:graphicData uri="http://schemas.microsoft.com/office/word/2010/wordprocessingGroup">
                    <wpg:wgp>
                      <wpg:cNvGrpSpPr/>
                      <wpg:grpSpPr>
                        <a:xfrm>
                          <a:off x="0" y="0"/>
                          <a:ext cx="6478905" cy="63496"/>
                          <a:chOff x="0" y="0"/>
                          <a:chExt cx="6478905" cy="63496"/>
                        </a:xfrm>
                      </wpg:grpSpPr>
                      <wps:wsp>
                        <wps:cNvPr id="1569" name="Shape 1569"/>
                        <wps:cNvSpPr/>
                        <wps:spPr>
                          <a:xfrm>
                            <a:off x="0" y="0"/>
                            <a:ext cx="6478905" cy="0"/>
                          </a:xfrm>
                          <a:custGeom>
                            <a:avLst/>
                            <a:gdLst/>
                            <a:ahLst/>
                            <a:cxnLst/>
                            <a:rect l="0" t="0" r="0" b="0"/>
                            <a:pathLst>
                              <a:path w="6478905">
                                <a:moveTo>
                                  <a:pt x="0" y="0"/>
                                </a:moveTo>
                                <a:lnTo>
                                  <a:pt x="6478905"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62" style="width:510.15pt;height:4.99969pt;mso-position-horizontal-relative:char;mso-position-vertical-relative:line" coordsize="64789,634">
                <v:shape id="Shape 1569" style="position:absolute;width:64789;height:0;left:0;top:0;" coordsize="6478905,0" path="m0,0l6478905,0">
                  <v:stroke weight="4.99969pt" endcap="flat" joinstyle="round" on="true" color="#a7a9ac"/>
                  <v:fill on="false" color="#000000" opacity="0"/>
                </v:shape>
              </v:group>
            </w:pict>
          </mc:Fallback>
        </mc:AlternateContent>
      </w:r>
    </w:p>
    <w:p w:rsidR="00FB1D30" w:rsidRDefault="00FB1D30">
      <w:pPr>
        <w:spacing w:after="0" w:line="259" w:lineRule="auto"/>
        <w:ind w:left="651" w:right="0" w:firstLine="0"/>
        <w:jc w:val="left"/>
      </w:pPr>
    </w:p>
    <w:p w:rsidR="00FB1D30" w:rsidRDefault="00FB1D30">
      <w:pPr>
        <w:spacing w:after="0" w:line="259" w:lineRule="auto"/>
        <w:ind w:left="651" w:right="0" w:firstLine="0"/>
        <w:jc w:val="left"/>
      </w:pPr>
    </w:p>
    <w:p w:rsidR="00FB1D30" w:rsidRDefault="00FB1D30" w:rsidP="00FB1D30">
      <w:pPr>
        <w:spacing w:after="197" w:line="259" w:lineRule="auto"/>
        <w:ind w:left="649" w:right="0" w:firstLine="0"/>
        <w:jc w:val="left"/>
      </w:pPr>
      <w:r>
        <w:tab/>
      </w:r>
      <w:r>
        <w:rPr>
          <w:b/>
          <w:sz w:val="24"/>
        </w:rPr>
        <w:t>SECTION I - INSTRUCTIONS TO APPLICANTS</w:t>
      </w:r>
      <w:r>
        <w:rPr>
          <w:b/>
          <w:color w:val="000000"/>
          <w:sz w:val="24"/>
        </w:rPr>
        <w:t xml:space="preserve"> </w:t>
      </w:r>
    </w:p>
    <w:p w:rsidR="00FB1D30" w:rsidRDefault="00FB1D30" w:rsidP="00FB1D30">
      <w:pPr>
        <w:tabs>
          <w:tab w:val="center" w:pos="616"/>
          <w:tab w:val="center" w:pos="1475"/>
        </w:tabs>
        <w:spacing w:after="218" w:line="259" w:lineRule="auto"/>
        <w:ind w:left="0" w:right="0" w:firstLine="0"/>
        <w:jc w:val="left"/>
      </w:pPr>
      <w:r>
        <w:rPr>
          <w:rFonts w:ascii="Calibri" w:eastAsia="Calibri" w:hAnsi="Calibri" w:cs="Calibri"/>
          <w:color w:val="000000"/>
        </w:rPr>
        <w:tab/>
      </w:r>
      <w:r>
        <w:rPr>
          <w:b/>
        </w:rPr>
        <w:t>B.</w:t>
      </w:r>
      <w:r>
        <w:rPr>
          <w:rFonts w:ascii="Arial" w:eastAsia="Arial" w:hAnsi="Arial" w:cs="Arial"/>
          <w:b/>
        </w:rPr>
        <w:t xml:space="preserve"> </w:t>
      </w:r>
      <w:r>
        <w:rPr>
          <w:rFonts w:ascii="Arial" w:eastAsia="Arial" w:hAnsi="Arial" w:cs="Arial"/>
          <w:b/>
        </w:rPr>
        <w:tab/>
      </w:r>
      <w:r>
        <w:rPr>
          <w:b/>
        </w:rPr>
        <w:t>General</w:t>
      </w:r>
      <w:r>
        <w:rPr>
          <w:b/>
          <w:color w:val="000000"/>
        </w:rPr>
        <w:t xml:space="preserve"> </w:t>
      </w:r>
    </w:p>
    <w:p w:rsidR="00FB1D30" w:rsidRDefault="00FB1D30" w:rsidP="00FB1D30">
      <w:pPr>
        <w:pStyle w:val="Heading1"/>
        <w:tabs>
          <w:tab w:val="center" w:pos="584"/>
          <w:tab w:val="center" w:pos="2067"/>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Application</w:t>
      </w:r>
      <w:r>
        <w:rPr>
          <w:color w:val="000000"/>
        </w:rPr>
        <w:t xml:space="preserve"> </w:t>
      </w:r>
    </w:p>
    <w:p w:rsidR="00FB1D30" w:rsidRDefault="00FB1D30" w:rsidP="00FB1D30">
      <w:pPr>
        <w:ind w:left="1072"/>
      </w:pPr>
      <w:r>
        <w:t>1.1</w:t>
      </w:r>
      <w:r>
        <w:rPr>
          <w:rFonts w:ascii="Arial" w:eastAsia="Arial" w:hAnsi="Arial" w:cs="Arial"/>
        </w:rPr>
        <w:t xml:space="preserve"> </w:t>
      </w:r>
      <w:r>
        <w:t>The particular type of contract (works, goods, Services required) and its name and description of the contract(s) and its reference number are defined in the table above</w:t>
      </w:r>
      <w:r>
        <w:rPr>
          <w:b/>
        </w:rPr>
        <w:t xml:space="preserve">. </w:t>
      </w:r>
      <w:r>
        <w:t xml:space="preserve">If the scope of contract so defined is in multiple contracts, it will be specified in the </w:t>
      </w:r>
      <w:r>
        <w:rPr>
          <w:b/>
        </w:rPr>
        <w:t xml:space="preserve">PDS </w:t>
      </w:r>
      <w:r>
        <w:t xml:space="preserve">if </w:t>
      </w:r>
      <w:r w:rsidR="00496FE4">
        <w:t>Registration</w:t>
      </w:r>
      <w:r>
        <w:t xml:space="preserve"> will be based on individual contracts or multiple contracts. The        Full scope of Works or Goods or Services are described in Section V (Scope of Works or goods contract).</w:t>
      </w:r>
      <w:r>
        <w:rPr>
          <w:color w:val="000000"/>
        </w:rPr>
        <w:t xml:space="preserve"> </w:t>
      </w:r>
    </w:p>
    <w:p w:rsidR="00FB1D30" w:rsidRDefault="00FB1D30" w:rsidP="00FB1D30">
      <w:pPr>
        <w:tabs>
          <w:tab w:val="center" w:pos="584"/>
          <w:tab w:val="center" w:pos="3994"/>
        </w:tabs>
        <w:ind w:left="0" w:right="0" w:firstLine="0"/>
        <w:jc w:val="left"/>
      </w:pPr>
      <w:r>
        <w:rPr>
          <w:rFonts w:ascii="Calibri" w:eastAsia="Calibri" w:hAnsi="Calibri" w:cs="Calibri"/>
          <w:color w:val="000000"/>
        </w:rPr>
        <w:tab/>
      </w:r>
      <w:r>
        <w:rPr>
          <w:b/>
        </w:rPr>
        <w:t>2.</w:t>
      </w:r>
      <w:r>
        <w:rPr>
          <w:rFonts w:ascii="Arial" w:eastAsia="Arial" w:hAnsi="Arial" w:cs="Arial"/>
          <w:b/>
        </w:rPr>
        <w:t xml:space="preserve"> </w:t>
      </w:r>
      <w:r>
        <w:rPr>
          <w:rFonts w:ascii="Arial" w:eastAsia="Arial" w:hAnsi="Arial" w:cs="Arial"/>
          <w:b/>
        </w:rPr>
        <w:tab/>
      </w:r>
      <w:r>
        <w:rPr>
          <w:b/>
        </w:rPr>
        <w:t xml:space="preserve">Source of Funds </w:t>
      </w:r>
      <w:r>
        <w:t>to be specified in the PDS, if deemed necessary.</w:t>
      </w:r>
      <w:r>
        <w:rPr>
          <w:color w:val="000000"/>
        </w:rPr>
        <w:t xml:space="preserve"> </w:t>
      </w:r>
    </w:p>
    <w:p w:rsidR="00FB1D30" w:rsidRDefault="00FB1D30" w:rsidP="00FB1D30">
      <w:pPr>
        <w:pStyle w:val="Heading1"/>
        <w:tabs>
          <w:tab w:val="center" w:pos="584"/>
          <w:tab w:val="center" w:pos="2157"/>
        </w:tabs>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FB1D30" w:rsidRDefault="00FB1D30" w:rsidP="00FB1D30">
      <w:pPr>
        <w:ind w:left="1072" w:right="819"/>
      </w:pPr>
      <w:r>
        <w:t>3.1</w:t>
      </w:r>
      <w:r>
        <w:rPr>
          <w:rFonts w:ascii="Arial" w:eastAsia="Arial" w:hAnsi="Arial" w:cs="Arial"/>
        </w:rPr>
        <w:t xml:space="preserve"> </w:t>
      </w:r>
      <w:r>
        <w:rPr>
          <w:rFonts w:ascii="Arial" w:eastAsia="Arial" w:hAnsi="Arial" w:cs="Arial"/>
        </w:rPr>
        <w:tab/>
      </w:r>
      <w:r>
        <w:t>The Government of Kenya requires compliance with its Anti-Corruption laws and its prevailing sanctions policies and procedures.</w:t>
      </w:r>
      <w:r>
        <w:rPr>
          <w:color w:val="000000"/>
        </w:rPr>
        <w:t xml:space="preserve"> </w:t>
      </w:r>
    </w:p>
    <w:p w:rsidR="00FB1D30" w:rsidRDefault="00FB1D30" w:rsidP="00FB1D30">
      <w:pPr>
        <w:spacing w:after="0"/>
        <w:ind w:left="1072" w:right="994"/>
      </w:pPr>
      <w:r>
        <w:t>3.2</w:t>
      </w:r>
      <w:r>
        <w:rPr>
          <w:rFonts w:ascii="Arial" w:eastAsia="Arial" w:hAnsi="Arial" w:cs="Arial"/>
        </w:rPr>
        <w:t xml:space="preserve"> </w:t>
      </w:r>
      <w:r>
        <w:t xml:space="preserve">In further pursuance of this policy, Applicants shall permit and shall cause their subcontractors, sub consultants, service providers, suppliers, and their personnel, to permit the Public Service Commission to inspect all accounts, records and other documents relating to any initial selection process, </w:t>
      </w:r>
      <w:r w:rsidR="00496FE4">
        <w:t>Registration</w:t>
      </w:r>
      <w:r>
        <w:t xml:space="preserve"> process, tender submission (incase </w:t>
      </w:r>
      <w:r w:rsidR="00496FE4">
        <w:t>Registered</w:t>
      </w:r>
      <w:r>
        <w:t xml:space="preserve">), proposal submission, and contract performance (in the case of award), and to have them audited by auditors </w:t>
      </w:r>
      <w:r w:rsidR="008C6C46">
        <w:t>appointed by</w:t>
      </w:r>
      <w:r>
        <w:t xml:space="preserve"> the PPRA.</w:t>
      </w:r>
      <w:r>
        <w:rPr>
          <w:color w:val="000000"/>
        </w:rPr>
        <w:t xml:space="preserve"> </w:t>
      </w:r>
    </w:p>
    <w:p w:rsidR="00FB1D30" w:rsidRDefault="00FB1D30" w:rsidP="00FB1D30">
      <w:pPr>
        <w:spacing w:after="0" w:line="259" w:lineRule="auto"/>
        <w:ind w:left="10" w:right="0" w:firstLine="0"/>
        <w:jc w:val="left"/>
      </w:pPr>
      <w:r>
        <w:rPr>
          <w:color w:val="000000"/>
          <w:sz w:val="21"/>
        </w:rPr>
        <w:t xml:space="preserve"> </w:t>
      </w:r>
    </w:p>
    <w:p w:rsidR="00FB1D30" w:rsidRDefault="00FB1D30" w:rsidP="00FB1D30">
      <w:pPr>
        <w:pStyle w:val="Heading1"/>
        <w:tabs>
          <w:tab w:val="center" w:pos="574"/>
          <w:tab w:val="center" w:pos="1977"/>
        </w:tabs>
        <w:spacing w:after="0"/>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Collusive practices</w:t>
      </w:r>
      <w:r>
        <w:rPr>
          <w:color w:val="000000"/>
        </w:rPr>
        <w:t xml:space="preserve"> </w:t>
      </w:r>
    </w:p>
    <w:p w:rsidR="00FB1D30" w:rsidRDefault="00FB1D30" w:rsidP="00FB1D30">
      <w:pPr>
        <w:ind w:left="1072" w:right="819"/>
      </w:pPr>
      <w:r>
        <w:t>4.1</w:t>
      </w:r>
      <w:r>
        <w:rPr>
          <w:rFonts w:ascii="Arial" w:eastAsia="Arial" w:hAnsi="Arial" w:cs="Arial"/>
        </w:rPr>
        <w:t xml:space="preserve"> </w:t>
      </w:r>
      <w:r>
        <w:t xml:space="preserve">Any applicant found to have engaged in collusive conduct shall be disqualified and criminal and/or civil sanctions may be imposed.  </w:t>
      </w:r>
    </w:p>
    <w:p w:rsidR="00FB1D30" w:rsidRDefault="00FB1D30" w:rsidP="00FB1D30">
      <w:pPr>
        <w:pStyle w:val="Heading1"/>
        <w:tabs>
          <w:tab w:val="center" w:pos="574"/>
          <w:tab w:val="center" w:pos="1989"/>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Eligible Applicants</w:t>
      </w:r>
      <w:r>
        <w:rPr>
          <w:color w:val="000000"/>
        </w:rPr>
        <w:t xml:space="preserve"> </w:t>
      </w:r>
    </w:p>
    <w:p w:rsidR="00FB1D30" w:rsidRDefault="00FB1D30" w:rsidP="00FB1D30">
      <w:pPr>
        <w:ind w:left="1072" w:right="819"/>
      </w:pPr>
      <w:r>
        <w:t>5.1</w:t>
      </w:r>
      <w:r>
        <w:rPr>
          <w:rFonts w:ascii="Arial" w:eastAsia="Arial" w:hAnsi="Arial" w:cs="Arial"/>
        </w:rPr>
        <w:t xml:space="preserve"> </w:t>
      </w:r>
      <w:r>
        <w:t xml:space="preserve">An Applicant may be a firm </w:t>
      </w:r>
      <w:r w:rsidR="008C6C46">
        <w:t>that is</w:t>
      </w:r>
      <w:r>
        <w:t xml:space="preserve"> a private entity, a state-owned enterprise or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w:t>
      </w:r>
      <w:r w:rsidR="00496FE4">
        <w:t>Registration</w:t>
      </w:r>
      <w:r>
        <w:t xml:space="preserve"> process, tendering (in the event the JV submits a Tender) and during contract execution (in the event the JV is awarded the Contract). Members of a joint venture may not also make an individual tender, be a subcontractor in a separate tender or be part of another joint venture for the purposes of the same Tender. The maximum number of JV members shall be specified in the PDS. </w:t>
      </w:r>
    </w:p>
    <w:p w:rsidR="00FB1D30" w:rsidRDefault="00FB1D30" w:rsidP="00FB1D30">
      <w:pPr>
        <w:ind w:left="1072" w:right="819"/>
      </w:pPr>
      <w:r>
        <w:t>5.2</w:t>
      </w:r>
      <w:r>
        <w:rPr>
          <w:rFonts w:ascii="Arial" w:eastAsia="Arial" w:hAnsi="Arial" w:cs="Arial"/>
        </w:rPr>
        <w:t xml:space="preserve"> </w:t>
      </w:r>
      <w:r>
        <w:t xml:space="preserve">Public Officers of the Procuring Entity, their Spouses, Child, Parent, Brothers or Sisters. Child, Parent, Brother or Sister of a Spouse, their business associates or agents and firms/organizations in which they have a substantial or controlling interest shall not be eligible to be </w:t>
      </w:r>
      <w:r w:rsidR="00496FE4">
        <w:t>Registered</w:t>
      </w:r>
      <w:r>
        <w:t xml:space="preserve">. Public Officers with such relatives are also not allowed to participate in any procurement proceedings. </w:t>
      </w:r>
    </w:p>
    <w:p w:rsidR="00FB1D30" w:rsidRDefault="00FB1D30" w:rsidP="00FB1D30">
      <w:pPr>
        <w:spacing w:after="4"/>
        <w:ind w:left="1072" w:right="819"/>
      </w:pPr>
      <w:r>
        <w:t>5.3</w:t>
      </w:r>
      <w:r>
        <w:rPr>
          <w:rFonts w:ascii="Arial" w:eastAsia="Arial" w:hAnsi="Arial" w:cs="Arial"/>
        </w:rPr>
        <w:t xml:space="preserve"> </w:t>
      </w:r>
      <w:r>
        <w:t xml:space="preserve">A firm may apply for </w:t>
      </w:r>
      <w:r w:rsidR="00496FE4">
        <w:t>Registration</w:t>
      </w:r>
      <w:r>
        <w:t xml:space="preserve"> both individually, and as part of a joint venture, or participate as a subcontractor. If </w:t>
      </w:r>
      <w:r w:rsidR="00496FE4">
        <w:t>Registered</w:t>
      </w:r>
      <w:r>
        <w:t xml:space="preserve">, it will not be permitted to tender for the same contract both as an individual firm and as a part of the joint venture or as a subcontractor. However, a firm may participate as a subcontractor in more than one Tender, but only in that capacity. Tenders submitted in violation of this procedure will be rejected. </w:t>
      </w:r>
    </w:p>
    <w:p w:rsidR="00FB1D30" w:rsidRDefault="00FB1D30" w:rsidP="00FB1D30">
      <w:pPr>
        <w:spacing w:after="0" w:line="259" w:lineRule="auto"/>
        <w:ind w:left="519" w:right="0" w:firstLine="0"/>
        <w:jc w:val="left"/>
      </w:pPr>
      <w:r>
        <w:lastRenderedPageBreak/>
        <w:t xml:space="preserve"> </w:t>
      </w:r>
    </w:p>
    <w:p w:rsidR="00FB1D30" w:rsidRDefault="00FB1D30" w:rsidP="00FB1D30">
      <w:pPr>
        <w:spacing w:after="0" w:line="259" w:lineRule="auto"/>
        <w:ind w:left="1096" w:right="0" w:firstLine="0"/>
        <w:jc w:val="left"/>
      </w:pPr>
      <w:r>
        <w:t xml:space="preserve"> </w:t>
      </w:r>
    </w:p>
    <w:p w:rsidR="00FB1D30" w:rsidRPr="00902C74" w:rsidRDefault="00FB1D30" w:rsidP="00902C74">
      <w:pPr>
        <w:ind w:left="1072" w:right="819"/>
      </w:pPr>
      <w:r>
        <w:t>5.4</w:t>
      </w:r>
      <w:r>
        <w:rPr>
          <w:rFonts w:ascii="Arial" w:eastAsia="Arial" w:hAnsi="Arial" w:cs="Arial"/>
        </w:rPr>
        <w:t xml:space="preserve"> </w:t>
      </w:r>
      <w:r>
        <w:t xml:space="preserve">A firm and any of its affiliates (that directly or indirectly control, are controlled by or are under common control with that firm) may submit its application for </w:t>
      </w:r>
      <w:r w:rsidR="00496FE4">
        <w:t>Registration</w:t>
      </w:r>
      <w:r>
        <w:t xml:space="preserve"> either individually, as joint venture or as a subcontractor among them for the same contract. However, if </w:t>
      </w:r>
      <w:r w:rsidR="00496FE4">
        <w:t>Registered</w:t>
      </w:r>
      <w:r>
        <w:t xml:space="preserve">, only one </w:t>
      </w:r>
      <w:r w:rsidR="00496FE4">
        <w:t>Registered</w:t>
      </w:r>
      <w:r>
        <w:t xml:space="preserve"> Applicant will be allowed to tender for the. All Tenders submitted in violation of this procedure will be rejected. </w:t>
      </w:r>
    </w:p>
    <w:p w:rsidR="00FB1D30" w:rsidRDefault="00FB1D30" w:rsidP="00FB1D30">
      <w:pPr>
        <w:spacing w:after="117"/>
        <w:ind w:left="1072" w:right="819"/>
      </w:pPr>
      <w:r>
        <w:t>5.6</w:t>
      </w:r>
      <w:r>
        <w:rPr>
          <w:rFonts w:ascii="Arial" w:eastAsia="Arial" w:hAnsi="Arial" w:cs="Arial"/>
        </w:rPr>
        <w:t xml:space="preserve"> </w:t>
      </w:r>
      <w:r>
        <w:t xml:space="preserve">Applicants shall not have a conflict of interest. Applicants shall be considered to have a conflict of interest, if they, or any of their affiliates, participated as a consultant in the preparation of the design or technical specifications or have been hired or proposed to be hired by the Procuring Entity as Engineer for contract implementation of the contract(s) that are the subject of this </w:t>
      </w:r>
      <w:r w:rsidR="00496FE4">
        <w:t>Registration</w:t>
      </w:r>
      <w:r>
        <w:t xml:space="preserve">. In addition, Applicants may be considered to have a conflict of interest if they have a close business or family relationship with a professional staff of the Procuring Entity who: </w:t>
      </w:r>
    </w:p>
    <w:p w:rsidR="00FB1D30" w:rsidRDefault="00FB1D30" w:rsidP="00FB1D30">
      <w:pPr>
        <w:numPr>
          <w:ilvl w:val="0"/>
          <w:numId w:val="4"/>
        </w:numPr>
        <w:spacing w:after="117"/>
        <w:ind w:right="819" w:hanging="360"/>
      </w:pPr>
      <w:r>
        <w:t xml:space="preserve">are directly or indirectly involved in the preparation of the </w:t>
      </w:r>
      <w:r w:rsidR="00496FE4">
        <w:t>Registration</w:t>
      </w:r>
      <w:r>
        <w:t xml:space="preserve"> Document or Invitation to Tender (ITT), Document or specifications of the Contract, and/or the Tender evaluation process of such Contract; or</w:t>
      </w:r>
      <w:r>
        <w:rPr>
          <w:color w:val="000000"/>
        </w:rPr>
        <w:t xml:space="preserve"> </w:t>
      </w:r>
    </w:p>
    <w:p w:rsidR="00FB1D30" w:rsidRDefault="00FB1D30" w:rsidP="00FB1D30">
      <w:pPr>
        <w:numPr>
          <w:ilvl w:val="0"/>
          <w:numId w:val="4"/>
        </w:numPr>
        <w:ind w:right="819" w:hanging="360"/>
      </w:pPr>
      <w:r>
        <w:t xml:space="preserve">Would be involved in the implementation or supervision of such Contract, unless the conflict stemming from such relationship has been resolved in a manner acceptable to the Procuring Entity throughout the </w:t>
      </w:r>
      <w:r w:rsidR="00496FE4">
        <w:t>Registration</w:t>
      </w:r>
      <w:r>
        <w:t>, ITT process and execution of the Contract.</w:t>
      </w:r>
      <w:r>
        <w:rPr>
          <w:color w:val="000000"/>
        </w:rPr>
        <w:t xml:space="preserve"> </w:t>
      </w:r>
    </w:p>
    <w:p w:rsidR="00FB1D30" w:rsidRDefault="00FB1D30" w:rsidP="00FB1D30">
      <w:pPr>
        <w:numPr>
          <w:ilvl w:val="1"/>
          <w:numId w:val="5"/>
        </w:numPr>
        <w:ind w:right="819"/>
      </w:pPr>
      <w:r>
        <w:t xml:space="preserve">An Applicant that has been debarred shall be ineligible to be initially selected for, </w:t>
      </w:r>
      <w:r w:rsidR="00CB5A28">
        <w:t>registered</w:t>
      </w:r>
      <w:r>
        <w:t xml:space="preserve"> for, tender for, propose for, or be awarded a contract during such period of time as the PPRA shall have determined. The list of debarred firms and individuals is available at www.ppra.go.ke </w:t>
      </w:r>
    </w:p>
    <w:p w:rsidR="00FB1D30" w:rsidRDefault="00FB1D30" w:rsidP="00FB1D30">
      <w:pPr>
        <w:numPr>
          <w:ilvl w:val="1"/>
          <w:numId w:val="5"/>
        </w:numPr>
        <w:spacing w:after="4"/>
        <w:ind w:right="819"/>
      </w:pPr>
      <w:r>
        <w:t xml:space="preserve">Applicants that are state-owned enterprise or institutions in Kenya may be eligible to </w:t>
      </w:r>
      <w:r w:rsidR="00496FE4">
        <w:t>Register</w:t>
      </w:r>
      <w:r>
        <w:t xml:space="preserve">, compete and be awarded a Contract(s) only if they can establish, in a manner acceptable to the Procuring Entity, that they  </w:t>
      </w:r>
    </w:p>
    <w:p w:rsidR="00FB1D30" w:rsidRDefault="00FB1D30" w:rsidP="00FB1D30">
      <w:pPr>
        <w:spacing w:after="0" w:line="259" w:lineRule="auto"/>
        <w:ind w:left="519" w:right="0" w:firstLine="0"/>
        <w:jc w:val="left"/>
      </w:pPr>
      <w:r>
        <w:t xml:space="preserve"> </w:t>
      </w:r>
    </w:p>
    <w:p w:rsidR="00FB1D30" w:rsidRDefault="00FB1D30" w:rsidP="00FB1D30">
      <w:pPr>
        <w:numPr>
          <w:ilvl w:val="0"/>
          <w:numId w:val="6"/>
        </w:numPr>
        <w:spacing w:after="21"/>
        <w:ind w:right="819" w:hanging="810"/>
      </w:pPr>
      <w:r>
        <w:t xml:space="preserve">are legally and financially autonomous </w:t>
      </w:r>
    </w:p>
    <w:p w:rsidR="00FB1D30" w:rsidRDefault="00FB1D30" w:rsidP="00FB1D30">
      <w:pPr>
        <w:numPr>
          <w:ilvl w:val="0"/>
          <w:numId w:val="6"/>
        </w:numPr>
        <w:spacing w:after="21"/>
        <w:ind w:right="819" w:hanging="810"/>
      </w:pPr>
      <w:r>
        <w:t xml:space="preserve">operate under commercial law, and  </w:t>
      </w:r>
    </w:p>
    <w:p w:rsidR="00FB1D30" w:rsidRDefault="00FB1D30" w:rsidP="00FB1D30">
      <w:pPr>
        <w:numPr>
          <w:ilvl w:val="0"/>
          <w:numId w:val="6"/>
        </w:numPr>
        <w:ind w:right="819" w:hanging="810"/>
      </w:pPr>
      <w:r>
        <w:t xml:space="preserve">are not under supervision </w:t>
      </w:r>
      <w:r w:rsidR="008C6C46">
        <w:t>of any</w:t>
      </w:r>
      <w:r>
        <w:t xml:space="preserve"> public entity. </w:t>
      </w:r>
    </w:p>
    <w:p w:rsidR="00FB1D30" w:rsidRDefault="00FB1D30" w:rsidP="00FB1D30">
      <w:pPr>
        <w:numPr>
          <w:ilvl w:val="1"/>
          <w:numId w:val="7"/>
        </w:numPr>
        <w:ind w:right="819"/>
      </w:pPr>
      <w:r>
        <w:t xml:space="preserve">An Applicant shall not be under sanction of debarment from Tendering by the PPRA as the result of the execution of a Tender/Proposal–Securing Declaration. </w:t>
      </w:r>
    </w:p>
    <w:p w:rsidR="00FB1D30" w:rsidRDefault="00FB1D30" w:rsidP="00FB1D30">
      <w:pPr>
        <w:numPr>
          <w:ilvl w:val="1"/>
          <w:numId w:val="7"/>
        </w:numPr>
        <w:ind w:right="819"/>
      </w:pPr>
      <w:r>
        <w:t xml:space="preserve">An Applicant that is a Kenyan firm or citizen shall provide evidence of having fulfilled his/her tax obligations by producing a current tax clearance certificate or tax exemption certificate issued by the Kenya Revenue Authority. </w:t>
      </w:r>
    </w:p>
    <w:p w:rsidR="00FB1D30" w:rsidRDefault="00FB1D30" w:rsidP="00FB1D30">
      <w:pPr>
        <w:numPr>
          <w:ilvl w:val="1"/>
          <w:numId w:val="7"/>
        </w:numPr>
        <w:ind w:right="819"/>
      </w:pPr>
      <w:r>
        <w:t xml:space="preserve">An Applicant shall provide any other such documentary evidence of eligibility satisfactory to the Procuring Entity, as the Procuring Entity shall reasonably request. </w:t>
      </w:r>
    </w:p>
    <w:p w:rsidR="00FB1D30" w:rsidRDefault="00FB1D30" w:rsidP="00FB1D30">
      <w:pPr>
        <w:pStyle w:val="Heading1"/>
        <w:tabs>
          <w:tab w:val="center" w:pos="574"/>
          <w:tab w:val="center" w:pos="1561"/>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Eligibility</w:t>
      </w:r>
      <w:r>
        <w:rPr>
          <w:color w:val="000000"/>
        </w:rPr>
        <w:t xml:space="preserve"> </w:t>
      </w:r>
    </w:p>
    <w:p w:rsidR="00FB1D30" w:rsidRDefault="00FB1D30" w:rsidP="00FB1D30">
      <w:pPr>
        <w:spacing w:after="117"/>
        <w:ind w:left="1072" w:right="819"/>
      </w:pPr>
      <w:r>
        <w:t>6.1</w:t>
      </w:r>
      <w:r>
        <w:rPr>
          <w:rFonts w:ascii="Arial" w:eastAsia="Arial" w:hAnsi="Arial" w:cs="Arial"/>
        </w:rPr>
        <w:t xml:space="preserve"> </w:t>
      </w:r>
      <w:r>
        <w:t xml:space="preserve">Firms and individuals may be ineligible if they are nationals of ineligible countries as indicated herein. The countries, persons or entities are in eligible if: </w:t>
      </w:r>
    </w:p>
    <w:p w:rsidR="00FB1D30" w:rsidRDefault="00FB1D30" w:rsidP="00FB1D30">
      <w:pPr>
        <w:numPr>
          <w:ilvl w:val="0"/>
          <w:numId w:val="8"/>
        </w:numPr>
        <w:spacing w:after="113"/>
        <w:ind w:right="819" w:hanging="277"/>
      </w:pPr>
      <w:r>
        <w:t>As a matter of law or official regulations, Kenya prohibits commercial relations with that country, or</w:t>
      </w:r>
      <w:r>
        <w:rPr>
          <w:color w:val="000000"/>
        </w:rPr>
        <w:t xml:space="preserve"> </w:t>
      </w:r>
    </w:p>
    <w:p w:rsidR="00FB1D30" w:rsidRDefault="00FB1D30" w:rsidP="00FB1D30">
      <w:pPr>
        <w:numPr>
          <w:ilvl w:val="0"/>
          <w:numId w:val="8"/>
        </w:numPr>
        <w:ind w:right="819" w:hanging="277"/>
      </w:pPr>
      <w:r>
        <w:t>By an act of compliance with a decision of the United Nations Security Council taken under Chapter VII of the Charter of the United Nations, Kenya prohibits any import of goods or contracting of works or Non- Consulting Services from that country, or any payments to any country, person, or entity in that country.</w:t>
      </w:r>
      <w:r>
        <w:rPr>
          <w:color w:val="000000"/>
        </w:rPr>
        <w:t xml:space="preserve"> </w:t>
      </w:r>
    </w:p>
    <w:p w:rsidR="00FB1D30" w:rsidRDefault="00FB1D30" w:rsidP="00FB1D30">
      <w:pPr>
        <w:ind w:left="1072" w:right="819"/>
      </w:pPr>
      <w:r>
        <w:t>6.2</w:t>
      </w:r>
      <w:r>
        <w:rPr>
          <w:rFonts w:ascii="Arial" w:eastAsia="Arial" w:hAnsi="Arial" w:cs="Arial"/>
        </w:rPr>
        <w:t xml:space="preserve"> </w:t>
      </w:r>
      <w:r>
        <w:t xml:space="preserve">When the Works, supply of Goods or provision of non-consulting services are implemented a cross jurisdictional boundary (and more than one country is a Procuring Entity, and is involved in the procurement), then exclusion of a firm or individual on the basis 5.1 (a) above by any country may be applied to that procurement across other countries involved, if the Procuring Entities involved in the procurement so agree. </w:t>
      </w:r>
    </w:p>
    <w:p w:rsidR="00FB1D30" w:rsidRDefault="00FB1D30" w:rsidP="00FB1D30">
      <w:pPr>
        <w:pStyle w:val="Heading2"/>
        <w:tabs>
          <w:tab w:val="center" w:pos="620"/>
          <w:tab w:val="center" w:pos="2399"/>
        </w:tabs>
        <w:spacing w:after="0"/>
        <w:ind w:left="0" w:firstLine="0"/>
      </w:pPr>
      <w:r>
        <w:rPr>
          <w:rFonts w:ascii="Calibri" w:eastAsia="Calibri" w:hAnsi="Calibri" w:cs="Calibri"/>
          <w:b w:val="0"/>
          <w:color w:val="000000"/>
        </w:rPr>
        <w:tab/>
      </w:r>
      <w:r>
        <w:t>B.</w:t>
      </w:r>
      <w:r>
        <w:rPr>
          <w:rFonts w:ascii="Arial" w:eastAsia="Arial" w:hAnsi="Arial" w:cs="Arial"/>
        </w:rPr>
        <w:t xml:space="preserve"> </w:t>
      </w:r>
      <w:r>
        <w:rPr>
          <w:rFonts w:ascii="Arial" w:eastAsia="Arial" w:hAnsi="Arial" w:cs="Arial"/>
        </w:rPr>
        <w:tab/>
      </w:r>
      <w:r>
        <w:t>Preparation of Applications</w:t>
      </w:r>
      <w:r>
        <w:rPr>
          <w:color w:val="000000"/>
        </w:rPr>
        <w:t xml:space="preserve"> </w:t>
      </w:r>
    </w:p>
    <w:p w:rsidR="00FB1D30" w:rsidRDefault="00FB1D30" w:rsidP="00FB1D30">
      <w:pPr>
        <w:ind w:left="1096" w:right="819" w:firstLine="0"/>
      </w:pPr>
      <w:r>
        <w:t xml:space="preserve">The Applicant is expected to examine all instructions, forms, and terms in the </w:t>
      </w:r>
      <w:r w:rsidR="00496FE4">
        <w:t>Registration</w:t>
      </w:r>
      <w:r>
        <w:t xml:space="preserve"> Document and to furnish with its Application all information or documentation as is required by the </w:t>
      </w:r>
      <w:r w:rsidR="00496FE4">
        <w:t>Registration</w:t>
      </w:r>
      <w:r>
        <w:t xml:space="preserve"> Document. </w:t>
      </w:r>
    </w:p>
    <w:p w:rsidR="00FB1D30" w:rsidRDefault="00FB1D30" w:rsidP="00FB1D30">
      <w:pPr>
        <w:pStyle w:val="Heading1"/>
        <w:tabs>
          <w:tab w:val="center" w:pos="574"/>
          <w:tab w:val="center" w:pos="2048"/>
        </w:tabs>
        <w:ind w:left="0" w:firstLine="0"/>
      </w:pPr>
      <w:r>
        <w:rPr>
          <w:rFonts w:ascii="Calibri" w:eastAsia="Calibri" w:hAnsi="Calibri" w:cs="Calibri"/>
          <w:b w:val="0"/>
          <w:color w:val="000000"/>
        </w:rPr>
        <w:lastRenderedPageBreak/>
        <w:tab/>
      </w:r>
      <w:r>
        <w:t>7</w:t>
      </w:r>
      <w:r>
        <w:rPr>
          <w:rFonts w:ascii="Arial" w:eastAsia="Arial" w:hAnsi="Arial" w:cs="Arial"/>
        </w:rPr>
        <w:t xml:space="preserve"> </w:t>
      </w:r>
      <w:r>
        <w:rPr>
          <w:rFonts w:ascii="Arial" w:eastAsia="Arial" w:hAnsi="Arial" w:cs="Arial"/>
        </w:rPr>
        <w:tab/>
      </w:r>
      <w:r>
        <w:t>Cost of Applications</w:t>
      </w:r>
      <w:r>
        <w:rPr>
          <w:color w:val="000000"/>
        </w:rPr>
        <w:t xml:space="preserve"> </w:t>
      </w:r>
    </w:p>
    <w:p w:rsidR="00FB1D30" w:rsidRDefault="00FB1D30" w:rsidP="00FB1D30">
      <w:pPr>
        <w:ind w:left="1072" w:right="819"/>
      </w:pPr>
      <w:r>
        <w:t>7.1</w:t>
      </w:r>
      <w:r>
        <w:rPr>
          <w:rFonts w:ascii="Arial" w:eastAsia="Arial" w:hAnsi="Arial" w:cs="Arial"/>
        </w:rPr>
        <w:t xml:space="preserve"> </w:t>
      </w:r>
      <w:r>
        <w:t xml:space="preserve">The Applicant shall bear all costs associated with the preparation and submission of its Application. The Procuring Entity will in no case be responsible or liable for those costs, regardless of the conduct or outcome of the </w:t>
      </w:r>
      <w:r w:rsidR="00496FE4">
        <w:t>Registration</w:t>
      </w:r>
      <w:r>
        <w:t xml:space="preserve"> process. </w:t>
      </w:r>
    </w:p>
    <w:p w:rsidR="00FB1D30" w:rsidRDefault="00FB1D30" w:rsidP="00FB1D30">
      <w:pPr>
        <w:pStyle w:val="Heading1"/>
        <w:tabs>
          <w:tab w:val="center" w:pos="574"/>
          <w:tab w:val="center" w:pos="2256"/>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Language of Application</w:t>
      </w:r>
      <w:r>
        <w:rPr>
          <w:color w:val="000000"/>
        </w:rPr>
        <w:t xml:space="preserve"> </w:t>
      </w:r>
    </w:p>
    <w:p w:rsidR="00FB1D30" w:rsidRDefault="00FB1D30" w:rsidP="00FB1D30">
      <w:pPr>
        <w:ind w:left="1072" w:right="819"/>
      </w:pPr>
      <w:r>
        <w:t>8.1</w:t>
      </w:r>
      <w:r>
        <w:rPr>
          <w:rFonts w:ascii="Arial" w:eastAsia="Arial" w:hAnsi="Arial" w:cs="Arial"/>
        </w:rPr>
        <w:t xml:space="preserve"> </w:t>
      </w:r>
      <w:r>
        <w:t xml:space="preserve">The Application as well as all correspondence and documents relating to the </w:t>
      </w:r>
      <w:r w:rsidR="00496FE4">
        <w:t>Registration</w:t>
      </w:r>
      <w:r>
        <w:t xml:space="preserve"> exchanged by the Applicant and the Procuring Entity, shall be written in English Language. Supporting documents and printed literature that are part of the Application may be in another language, provided they are accompanied by an accurate translation of the relevant passages in the English language, in which case, for purposes of interpretation of the Application, the translation shall govern. </w:t>
      </w:r>
    </w:p>
    <w:p w:rsidR="00FB1D30" w:rsidRDefault="00FB1D30" w:rsidP="00FB1D30">
      <w:pPr>
        <w:pStyle w:val="Heading1"/>
        <w:tabs>
          <w:tab w:val="center" w:pos="574"/>
          <w:tab w:val="center" w:pos="3074"/>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Documents Comprising the Application</w:t>
      </w:r>
      <w:r>
        <w:rPr>
          <w:color w:val="000000"/>
        </w:rPr>
        <w:t xml:space="preserve"> </w:t>
      </w:r>
    </w:p>
    <w:p w:rsidR="00FB1D30" w:rsidRDefault="00FB1D30" w:rsidP="00FB1D30">
      <w:pPr>
        <w:pStyle w:val="Heading1"/>
        <w:tabs>
          <w:tab w:val="center" w:pos="629"/>
          <w:tab w:val="center" w:pos="3672"/>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Documents Establishing the Eligibility of the Applicant</w:t>
      </w:r>
      <w:r>
        <w:rPr>
          <w:color w:val="000000"/>
        </w:rPr>
        <w:t xml:space="preserve"> </w:t>
      </w:r>
    </w:p>
    <w:p w:rsidR="00FB1D30" w:rsidRDefault="00FB1D30" w:rsidP="00FB1D30">
      <w:pPr>
        <w:spacing w:after="0"/>
        <w:ind w:left="1072" w:right="819"/>
      </w:pPr>
      <w:r>
        <w:t>10.1</w:t>
      </w:r>
      <w:r>
        <w:rPr>
          <w:rFonts w:ascii="Arial" w:eastAsia="Arial" w:hAnsi="Arial" w:cs="Arial"/>
        </w:rPr>
        <w:t xml:space="preserve"> </w:t>
      </w:r>
      <w:r>
        <w:t xml:space="preserve">To establish its eligibility in accordance with Public service commission, the Applicant shall complete the eligibility declarations in the Application Submission Letter and Forms ELI (eligibility) 1.1 and 1.2, included in Section IV (Application Forms). </w:t>
      </w:r>
    </w:p>
    <w:p w:rsidR="00FB1D30" w:rsidRDefault="00FB1D30" w:rsidP="00FB1D30">
      <w:pPr>
        <w:spacing w:after="0" w:line="259" w:lineRule="auto"/>
        <w:ind w:left="0" w:right="0" w:firstLine="0"/>
        <w:jc w:val="left"/>
      </w:pPr>
      <w:r>
        <w:rPr>
          <w:color w:val="000000"/>
          <w:sz w:val="20"/>
        </w:rPr>
        <w:t xml:space="preserve">                      </w:t>
      </w:r>
    </w:p>
    <w:p w:rsidR="00FB1D30" w:rsidRPr="00902C74" w:rsidRDefault="00FB1D30" w:rsidP="00902C74">
      <w:pPr>
        <w:pStyle w:val="Heading1"/>
        <w:tabs>
          <w:tab w:val="center" w:pos="629"/>
          <w:tab w:val="center" w:pos="3861"/>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Documents Establishing the Qualifications of the Applicant</w:t>
      </w:r>
      <w:r>
        <w:rPr>
          <w:color w:val="000000"/>
        </w:rPr>
        <w:t xml:space="preserve"> </w:t>
      </w:r>
    </w:p>
    <w:p w:rsidR="00FB1D30" w:rsidRDefault="00FB1D30" w:rsidP="00FB1D30">
      <w:pPr>
        <w:spacing w:after="0"/>
        <w:ind w:left="1072" w:right="819"/>
      </w:pPr>
      <w:r>
        <w:t>11.2</w:t>
      </w:r>
      <w:r>
        <w:rPr>
          <w:rFonts w:ascii="Arial" w:eastAsia="Arial" w:hAnsi="Arial" w:cs="Arial"/>
        </w:rPr>
        <w:t xml:space="preserve"> </w:t>
      </w:r>
      <w:r>
        <w:t xml:space="preserve">Wherever an Application Form requires an Applicant to state a monetary amount, Applicants should indicate the Kenya Shilling equivalent using the rate of exchange determined as follows: </w:t>
      </w:r>
    </w:p>
    <w:p w:rsidR="00FB1D30" w:rsidRDefault="00FB1D30" w:rsidP="00FB1D30">
      <w:pPr>
        <w:numPr>
          <w:ilvl w:val="0"/>
          <w:numId w:val="9"/>
        </w:numPr>
        <w:spacing w:after="2"/>
        <w:ind w:right="819" w:hanging="361"/>
      </w:pPr>
      <w:r>
        <w:t>For construction turnover or financial data required for each Year-Exchange rate prevailing on the last day of the respective calendar year (in which the amounts for that year is to be converted).</w:t>
      </w:r>
      <w:r>
        <w:rPr>
          <w:color w:val="000000"/>
        </w:rPr>
        <w:t xml:space="preserve"> </w:t>
      </w:r>
    </w:p>
    <w:p w:rsidR="00FB1D30" w:rsidRDefault="00FB1D30" w:rsidP="00FB1D30">
      <w:pPr>
        <w:numPr>
          <w:ilvl w:val="0"/>
          <w:numId w:val="9"/>
        </w:numPr>
        <w:spacing w:after="118"/>
        <w:ind w:right="819" w:hanging="361"/>
      </w:pPr>
      <w:r>
        <w:t>Value of single Contract-Exchange rate prevailing on the date of the contract.</w:t>
      </w:r>
      <w:r>
        <w:rPr>
          <w:color w:val="000000"/>
        </w:rPr>
        <w:t xml:space="preserve"> </w:t>
      </w:r>
    </w:p>
    <w:p w:rsidR="00FB1D30" w:rsidRDefault="00FB1D30" w:rsidP="00FB1D30">
      <w:pPr>
        <w:numPr>
          <w:ilvl w:val="1"/>
          <w:numId w:val="10"/>
        </w:numPr>
        <w:ind w:right="819"/>
      </w:pPr>
      <w:r>
        <w:t xml:space="preserve">Exchange rates shall be taken from the publicly available source identified in the PDS. Any error in determining the exchange rates in the Application may be corrected by the Procuring Entity. </w:t>
      </w:r>
    </w:p>
    <w:p w:rsidR="00FB1D30" w:rsidRDefault="00FB1D30" w:rsidP="00FB1D30">
      <w:pPr>
        <w:numPr>
          <w:ilvl w:val="1"/>
          <w:numId w:val="10"/>
        </w:numPr>
        <w:ind w:right="819"/>
      </w:pPr>
      <w:r>
        <w:t xml:space="preserve">Applicants shall be asked to provide, as part of the data for qualification, such information, including details of ownership, as shall be required to determine whether, according to the classification established by the Procuring Entity, a particular contractor or group of contractors’ qualifies for a margin of preference. Further the information will enable the Procuring Entity identify any actual or potential conflict of interest in relation to the procurement and/or contract management processes, or a possibility of collusion between Applicants, and thereby help to prevent any corrupt influence in relation to the procurement processor contract management. </w:t>
      </w:r>
    </w:p>
    <w:p w:rsidR="00FB1D30" w:rsidRDefault="00FB1D30" w:rsidP="00FB1D30">
      <w:pPr>
        <w:numPr>
          <w:ilvl w:val="1"/>
          <w:numId w:val="10"/>
        </w:numPr>
        <w:ind w:right="819"/>
      </w:pPr>
      <w:r>
        <w:t xml:space="preserve">The purpose of the information described in ITT 6.2 above overrides any claims to confidentiality which an Applicant may have. There can be no circumstances in which it would be justified for an Applicant to keep information relating to its ownership and control confidential where it is tendering to undertake public sector work and receive public sector funds. Thus, confidentiality will not be accepted by the Procuring Entity as a justification for an Applicant's failure to disclose, or failure to provide required in formation on its ownership and control. </w:t>
      </w:r>
    </w:p>
    <w:p w:rsidR="00FB1D30" w:rsidRDefault="00FB1D30" w:rsidP="00FB1D30">
      <w:pPr>
        <w:numPr>
          <w:ilvl w:val="1"/>
          <w:numId w:val="10"/>
        </w:numPr>
        <w:spacing w:after="4"/>
        <w:ind w:right="819"/>
      </w:pPr>
      <w:r>
        <w:t xml:space="preserve">The Applicant shall provide further documentary proof, information or authorizations that the Procuring Entity may request. </w:t>
      </w:r>
    </w:p>
    <w:p w:rsidR="00FB1D30" w:rsidRDefault="00FB1D30" w:rsidP="00FB1D30">
      <w:pPr>
        <w:spacing w:after="0" w:line="259" w:lineRule="auto"/>
        <w:ind w:left="519" w:right="0" w:firstLine="0"/>
        <w:jc w:val="left"/>
      </w:pPr>
      <w:r>
        <w:t xml:space="preserve"> </w:t>
      </w:r>
    </w:p>
    <w:p w:rsidR="00FB1D30" w:rsidRDefault="00FB1D30" w:rsidP="00FB1D30">
      <w:pPr>
        <w:numPr>
          <w:ilvl w:val="1"/>
          <w:numId w:val="10"/>
        </w:numPr>
        <w:ind w:right="819"/>
      </w:pPr>
      <w:r>
        <w:t xml:space="preserve">All information provided by the Applicant pursuant to these requirements must be complete, current and accurate as at the date of provision to the Procuring Entity. In submitting the information required pursuant to these requirements, the Applicant shall warrant that the information submitted is complete, current and accurate as at the date of submission to the Procuring Entity. </w:t>
      </w:r>
    </w:p>
    <w:p w:rsidR="00FB1D30" w:rsidRDefault="00FB1D30" w:rsidP="00FB1D30">
      <w:pPr>
        <w:numPr>
          <w:ilvl w:val="1"/>
          <w:numId w:val="10"/>
        </w:numPr>
        <w:ind w:right="819"/>
      </w:pPr>
      <w:r>
        <w:t xml:space="preserve">If an Applicant fails to submit the information required by these requirements, its application will be rejected. Similarly, if the Procuring Entity is unable, after taking reasonable steps, to verify to a reasonable degree the information submitted by an Applicant pursuant to these requirements, then the application will be rejected. </w:t>
      </w:r>
    </w:p>
    <w:p w:rsidR="00FB1D30" w:rsidRDefault="00FB1D30" w:rsidP="00FB1D30">
      <w:pPr>
        <w:numPr>
          <w:ilvl w:val="1"/>
          <w:numId w:val="10"/>
        </w:numPr>
        <w:spacing w:after="2"/>
        <w:ind w:right="819"/>
      </w:pPr>
      <w:r>
        <w:t xml:space="preserve">If information submitted by an Applicant pursuant to these requirements, or obtained by the Procuring Entity (whether through its own enquiries, through notification by the public or otherwise), shows any conflict of </w:t>
      </w:r>
      <w:r>
        <w:lastRenderedPageBreak/>
        <w:t xml:space="preserve">interest which could materially and improperly benefit the Applicant in relation to the procurement or contract management process, then: </w:t>
      </w:r>
    </w:p>
    <w:p w:rsidR="00FB1D30" w:rsidRDefault="00FB1D30" w:rsidP="00FB1D30">
      <w:pPr>
        <w:numPr>
          <w:ilvl w:val="0"/>
          <w:numId w:val="11"/>
        </w:numPr>
        <w:spacing w:after="0" w:line="259" w:lineRule="auto"/>
        <w:ind w:right="410" w:hanging="361"/>
      </w:pPr>
      <w:r>
        <w:t>If the procurement process is still ongoing, the Applicant will be disqualified from the procurement process,</w:t>
      </w:r>
      <w:r>
        <w:rPr>
          <w:color w:val="000000"/>
        </w:rPr>
        <w:t xml:space="preserve"> </w:t>
      </w:r>
    </w:p>
    <w:p w:rsidR="00FB1D30" w:rsidRDefault="00FB1D30" w:rsidP="00FB1D30">
      <w:pPr>
        <w:numPr>
          <w:ilvl w:val="0"/>
          <w:numId w:val="11"/>
        </w:numPr>
        <w:spacing w:after="117"/>
        <w:ind w:right="410" w:hanging="361"/>
      </w:pPr>
      <w:r>
        <w:t>If the contract has been awarded to that Applicant, the contract award will be set aside,</w:t>
      </w:r>
      <w:r>
        <w:rPr>
          <w:color w:val="000000"/>
        </w:rPr>
        <w:t xml:space="preserve"> </w:t>
      </w:r>
    </w:p>
    <w:p w:rsidR="00FB1D30" w:rsidRDefault="00FB1D30" w:rsidP="00FB1D30">
      <w:pPr>
        <w:numPr>
          <w:ilvl w:val="1"/>
          <w:numId w:val="12"/>
        </w:numPr>
        <w:ind w:right="913"/>
      </w:pPr>
      <w:r>
        <w:t xml:space="preserve">The Applicant will be referred to the relevant law enforcement authorities for investigation of whether </w:t>
      </w:r>
      <w:r w:rsidR="008C6C46">
        <w:t>the Applicant</w:t>
      </w:r>
      <w:r>
        <w:t xml:space="preserve"> or any other persons have committed any criminal offence. </w:t>
      </w:r>
    </w:p>
    <w:p w:rsidR="00FB1D30" w:rsidRDefault="00FB1D30" w:rsidP="00FB1D30">
      <w:pPr>
        <w:numPr>
          <w:ilvl w:val="1"/>
          <w:numId w:val="12"/>
        </w:numPr>
        <w:ind w:right="913"/>
      </w:pPr>
      <w:r>
        <w:t xml:space="preserve">If an Applicant submits information pursuant to these requirements that is incomplete, in accurate or out-of- date, or attempts to obstruct the verification process, then the consequences ITT 6.7 will ensue unless the Applicant can show to the reasonable satisfaction of the Procuring Entity that any such act was not material, or was due to genuine error which was not attributable to the intentional act, negligence or recklessness of the Applicant. </w:t>
      </w:r>
    </w:p>
    <w:p w:rsidR="00FB1D30" w:rsidRDefault="00FB1D30" w:rsidP="00FB1D30">
      <w:pPr>
        <w:pStyle w:val="Heading1"/>
        <w:tabs>
          <w:tab w:val="center" w:pos="629"/>
          <w:tab w:val="center" w:pos="3404"/>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Signing of the Application and Number of Copies</w:t>
      </w:r>
      <w:r>
        <w:rPr>
          <w:color w:val="000000"/>
        </w:rPr>
        <w:t xml:space="preserve"> </w:t>
      </w:r>
    </w:p>
    <w:p w:rsidR="00FB1D30" w:rsidRDefault="00FB1D30" w:rsidP="00FB1D30">
      <w:pPr>
        <w:spacing w:after="170"/>
        <w:ind w:left="1072" w:right="819"/>
      </w:pPr>
      <w:r>
        <w:t>12.1</w:t>
      </w:r>
      <w:r>
        <w:rPr>
          <w:rFonts w:ascii="Arial" w:eastAsia="Arial" w:hAnsi="Arial" w:cs="Arial"/>
        </w:rPr>
        <w:t xml:space="preserve"> </w:t>
      </w:r>
      <w:r>
        <w:t xml:space="preserve">The Applicant shall prepare one original of the documents comprising the Application as described in ITA 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 </w:t>
      </w:r>
    </w:p>
    <w:p w:rsidR="00FB1D30" w:rsidRDefault="00FB1D30" w:rsidP="00FB1D30">
      <w:pPr>
        <w:ind w:left="1072" w:right="819"/>
      </w:pPr>
      <w:r>
        <w:t>12.2</w:t>
      </w:r>
      <w:r>
        <w:rPr>
          <w:rFonts w:ascii="Arial" w:eastAsia="Arial" w:hAnsi="Arial" w:cs="Arial"/>
        </w:rPr>
        <w:t xml:space="preserve"> </w:t>
      </w:r>
      <w:r>
        <w:t xml:space="preserve">The Applicant shall submit copies of the signed original Application, in the number specified in the PDS, and clearly mark them “COPY”. In the event of any discrepancy between the original and the copies, the original shall prevail. </w:t>
      </w:r>
    </w:p>
    <w:p w:rsidR="00FB1D30" w:rsidRDefault="00FB1D30" w:rsidP="00FB1D30">
      <w:pPr>
        <w:tabs>
          <w:tab w:val="center" w:pos="626"/>
          <w:tab w:val="center" w:pos="2369"/>
        </w:tabs>
        <w:spacing w:after="218" w:line="259" w:lineRule="auto"/>
        <w:ind w:left="0" w:right="0" w:firstLine="0"/>
        <w:jc w:val="left"/>
      </w:pPr>
      <w:r>
        <w:rPr>
          <w:rFonts w:ascii="Calibri" w:eastAsia="Calibri" w:hAnsi="Calibri" w:cs="Calibri"/>
          <w:color w:val="000000"/>
        </w:rPr>
        <w:tab/>
      </w:r>
      <w:r>
        <w:rPr>
          <w:b/>
        </w:rPr>
        <w:t>C.</w:t>
      </w:r>
      <w:r>
        <w:rPr>
          <w:rFonts w:ascii="Arial" w:eastAsia="Arial" w:hAnsi="Arial" w:cs="Arial"/>
          <w:b/>
        </w:rPr>
        <w:t xml:space="preserve"> </w:t>
      </w:r>
      <w:r>
        <w:rPr>
          <w:rFonts w:ascii="Arial" w:eastAsia="Arial" w:hAnsi="Arial" w:cs="Arial"/>
          <w:b/>
        </w:rPr>
        <w:tab/>
      </w:r>
      <w:r>
        <w:rPr>
          <w:b/>
        </w:rPr>
        <w:t>Submission of Applications</w:t>
      </w:r>
      <w:r>
        <w:rPr>
          <w:b/>
          <w:color w:val="000000"/>
        </w:rPr>
        <w:t xml:space="preserve"> </w:t>
      </w:r>
    </w:p>
    <w:p w:rsidR="00FB1D30" w:rsidRDefault="00FB1D30" w:rsidP="00FB1D30">
      <w:pPr>
        <w:pStyle w:val="Heading1"/>
        <w:tabs>
          <w:tab w:val="center" w:pos="629"/>
          <w:tab w:val="center" w:pos="2823"/>
        </w:tabs>
        <w:ind w:left="0" w:firstLine="0"/>
      </w:pPr>
      <w:r>
        <w:rPr>
          <w:rFonts w:ascii="Calibri" w:eastAsia="Calibri" w:hAnsi="Calibri" w:cs="Calibri"/>
          <w:b w:val="0"/>
          <w:color w:val="000000"/>
        </w:rPr>
        <w:tab/>
      </w:r>
      <w:r>
        <w:t>13</w:t>
      </w:r>
      <w:r>
        <w:rPr>
          <w:rFonts w:ascii="Arial" w:eastAsia="Arial" w:hAnsi="Arial" w:cs="Arial"/>
        </w:rPr>
        <w:t xml:space="preserve"> </w:t>
      </w:r>
      <w:r>
        <w:rPr>
          <w:rFonts w:ascii="Arial" w:eastAsia="Arial" w:hAnsi="Arial" w:cs="Arial"/>
        </w:rPr>
        <w:tab/>
      </w:r>
      <w:r>
        <w:t>Sealing and Marking of Applications</w:t>
      </w:r>
      <w:r>
        <w:rPr>
          <w:color w:val="000000"/>
        </w:rPr>
        <w:t xml:space="preserve"> </w:t>
      </w:r>
    </w:p>
    <w:p w:rsidR="00FB1D30" w:rsidRDefault="00FB1D30" w:rsidP="00FB1D30">
      <w:pPr>
        <w:spacing w:after="21"/>
        <w:ind w:left="504" w:right="819" w:firstLine="0"/>
      </w:pPr>
      <w:r>
        <w:t>13.1</w:t>
      </w:r>
      <w:r>
        <w:rPr>
          <w:rFonts w:ascii="Arial" w:eastAsia="Arial" w:hAnsi="Arial" w:cs="Arial"/>
        </w:rPr>
        <w:t xml:space="preserve"> </w:t>
      </w:r>
      <w:r>
        <w:t xml:space="preserve">The Applicant shall enclose the original and the copies of the Application in a sealed envelope that shall: </w:t>
      </w:r>
    </w:p>
    <w:p w:rsidR="00FB1D30" w:rsidRDefault="00FB1D30" w:rsidP="00FB1D30">
      <w:pPr>
        <w:spacing w:after="520"/>
        <w:ind w:left="1089" w:right="2614" w:hanging="9"/>
        <w:jc w:val="left"/>
      </w:pPr>
      <w:r>
        <w:rPr>
          <w:color w:val="000000"/>
        </w:rPr>
        <w:t xml:space="preserve">a </w:t>
      </w:r>
      <w:r>
        <w:rPr>
          <w:color w:val="000000"/>
        </w:rPr>
        <w:tab/>
      </w:r>
      <w:r>
        <w:t xml:space="preserve">Bear the name and address of the Applicant; </w:t>
      </w:r>
      <w:r>
        <w:rPr>
          <w:color w:val="000000"/>
        </w:rPr>
        <w:t>b</w:t>
      </w:r>
      <w:r>
        <w:rPr>
          <w:rFonts w:ascii="Arial" w:eastAsia="Arial" w:hAnsi="Arial" w:cs="Arial"/>
          <w:color w:val="000000"/>
        </w:rPr>
        <w:t xml:space="preserve"> </w:t>
      </w:r>
      <w:r>
        <w:rPr>
          <w:rFonts w:ascii="Arial" w:eastAsia="Arial" w:hAnsi="Arial" w:cs="Arial"/>
          <w:color w:val="000000"/>
        </w:rPr>
        <w:tab/>
      </w:r>
      <w:r>
        <w:t>Be addressed to the Procuring Entity, in accordance with ITA 17.1; and</w:t>
      </w:r>
      <w:r>
        <w:rPr>
          <w:color w:val="000000"/>
        </w:rPr>
        <w:t xml:space="preserve"> c</w:t>
      </w:r>
      <w:r>
        <w:rPr>
          <w:rFonts w:ascii="Arial" w:eastAsia="Arial" w:hAnsi="Arial" w:cs="Arial"/>
          <w:color w:val="000000"/>
        </w:rPr>
        <w:t xml:space="preserve"> </w:t>
      </w:r>
      <w:r>
        <w:rPr>
          <w:rFonts w:ascii="Arial" w:eastAsia="Arial" w:hAnsi="Arial" w:cs="Arial"/>
          <w:color w:val="000000"/>
        </w:rPr>
        <w:tab/>
      </w:r>
      <w:r>
        <w:t xml:space="preserve">Bear the specific identification of this </w:t>
      </w:r>
      <w:r w:rsidR="00496FE4">
        <w:t>Registration</w:t>
      </w:r>
      <w:r>
        <w:t xml:space="preserve"> process indicated in the PDS 1.1.</w:t>
      </w:r>
      <w:r>
        <w:rPr>
          <w:color w:val="000000"/>
        </w:rPr>
        <w:t xml:space="preserve"> </w:t>
      </w:r>
    </w:p>
    <w:p w:rsidR="00FB1D30" w:rsidRDefault="00FB1D30" w:rsidP="00FB1D30">
      <w:pPr>
        <w:ind w:left="1072" w:right="-20"/>
      </w:pPr>
      <w:r>
        <w:t>13.2</w:t>
      </w:r>
      <w:r>
        <w:rPr>
          <w:rFonts w:ascii="Arial" w:eastAsia="Arial" w:hAnsi="Arial" w:cs="Arial"/>
        </w:rPr>
        <w:t xml:space="preserve"> </w:t>
      </w:r>
      <w:r>
        <w:t xml:space="preserve">The Procuring Entity will accept no responsibility for not processing any envelope that was not identified as required in ITA 16.1 above </w:t>
      </w:r>
    </w:p>
    <w:p w:rsidR="00FB1D30" w:rsidRDefault="00FB1D30" w:rsidP="00FB1D30">
      <w:pPr>
        <w:pStyle w:val="Heading1"/>
        <w:tabs>
          <w:tab w:val="center" w:pos="629"/>
          <w:tab w:val="center" w:pos="2979"/>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Deadline for Submission of Applications</w:t>
      </w:r>
      <w:r>
        <w:rPr>
          <w:color w:val="000000"/>
        </w:rPr>
        <w:t xml:space="preserve"> </w:t>
      </w:r>
    </w:p>
    <w:p w:rsidR="00FB1D30" w:rsidRDefault="00FB1D30" w:rsidP="00FB1D30">
      <w:pPr>
        <w:spacing w:after="21"/>
        <w:ind w:left="504" w:right="819" w:firstLine="0"/>
      </w:pPr>
      <w:r>
        <w:rPr>
          <w:b/>
        </w:rPr>
        <w:t>14.</w:t>
      </w:r>
      <w:r w:rsidRPr="00902C74">
        <w:rPr>
          <w:b/>
        </w:rPr>
        <w:t>1</w:t>
      </w:r>
      <w:r w:rsidRPr="00902C74">
        <w:rPr>
          <w:rFonts w:ascii="Arial" w:eastAsia="Arial" w:hAnsi="Arial" w:cs="Arial"/>
          <w:b/>
        </w:rPr>
        <w:t xml:space="preserve"> </w:t>
      </w:r>
      <w:r w:rsidR="00902C74" w:rsidRPr="00902C74">
        <w:t>Applicant should drop their tender document at tender box located in main campus.</w:t>
      </w:r>
      <w:r w:rsidR="00900ED3">
        <w:t xml:space="preserve"> </w:t>
      </w:r>
      <w:r>
        <w:t xml:space="preserve">Applications shall be received by the </w:t>
      </w:r>
    </w:p>
    <w:p w:rsidR="00FB1D30" w:rsidRDefault="00FB1D30" w:rsidP="00FB1D30">
      <w:pPr>
        <w:ind w:left="1096" w:right="819" w:firstLine="0"/>
      </w:pPr>
      <w:r>
        <w:t xml:space="preserve">Procuring Entity at the address and no later than the deadline indicated in the PDS. When so specified in the PDS, Applicants have the option of submitting their Applications electronically, in accordance with electronic Application submission procedures specified in the </w:t>
      </w:r>
      <w:r>
        <w:rPr>
          <w:b/>
        </w:rPr>
        <w:t xml:space="preserve">PDS. </w:t>
      </w:r>
    </w:p>
    <w:p w:rsidR="00FB1D30" w:rsidRDefault="00FB1D30" w:rsidP="00FB1D30">
      <w:pPr>
        <w:ind w:left="1072" w:right="819"/>
      </w:pPr>
      <w:r>
        <w:t>14.2</w:t>
      </w:r>
      <w:r>
        <w:rPr>
          <w:rFonts w:ascii="Arial" w:eastAsia="Arial" w:hAnsi="Arial" w:cs="Arial"/>
        </w:rPr>
        <w:t xml:space="preserve"> </w:t>
      </w:r>
      <w:r>
        <w:t xml:space="preserve">The Procuring Entity may, at its discretion, extend the deadline for the submission of Applications by amending the </w:t>
      </w:r>
      <w:r w:rsidR="00496FE4">
        <w:t>Registration</w:t>
      </w:r>
      <w:r>
        <w:t xml:space="preserve"> Document in accordance with ITA 8, in which case all rights and obligations of the Procuring Entity and the Applicants subject to the previous deadline shall thereafter be subject to the deadline as extended. </w:t>
      </w:r>
    </w:p>
    <w:p w:rsidR="00FB1D30" w:rsidRDefault="00FB1D30" w:rsidP="00FB1D30">
      <w:pPr>
        <w:pStyle w:val="Heading1"/>
        <w:tabs>
          <w:tab w:val="center" w:pos="629"/>
          <w:tab w:val="center" w:pos="1928"/>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Late Applications</w:t>
      </w:r>
      <w:r>
        <w:rPr>
          <w:color w:val="000000"/>
        </w:rPr>
        <w:t xml:space="preserve"> </w:t>
      </w:r>
    </w:p>
    <w:p w:rsidR="00FB1D30" w:rsidRDefault="00FB1D30" w:rsidP="00FB1D30">
      <w:pPr>
        <w:ind w:left="1072" w:right="819"/>
      </w:pPr>
      <w:r>
        <w:t>15.1</w:t>
      </w:r>
      <w:r>
        <w:rPr>
          <w:rFonts w:ascii="Arial" w:eastAsia="Arial" w:hAnsi="Arial" w:cs="Arial"/>
        </w:rPr>
        <w:t xml:space="preserve"> </w:t>
      </w:r>
      <w:r>
        <w:t xml:space="preserve">The Procuring Entity reserves the right to accept applications received after the deadline for submission of applications, unless otherwise specified in the </w:t>
      </w:r>
      <w:r>
        <w:rPr>
          <w:b/>
        </w:rPr>
        <w:t xml:space="preserve">PDS. </w:t>
      </w:r>
      <w:r>
        <w:t xml:space="preserve">If late applications will be accepted, they must be received not later than the date specified in the </w:t>
      </w:r>
      <w:r>
        <w:rPr>
          <w:b/>
        </w:rPr>
        <w:t xml:space="preserve">TDS </w:t>
      </w:r>
      <w:r>
        <w:t xml:space="preserve">after the deadline for submission of applications. </w:t>
      </w:r>
    </w:p>
    <w:p w:rsidR="00FB1D30" w:rsidRDefault="00FB1D30" w:rsidP="00FB1D30">
      <w:pPr>
        <w:pStyle w:val="Heading1"/>
        <w:tabs>
          <w:tab w:val="center" w:pos="657"/>
          <w:tab w:val="center" w:pos="2237"/>
        </w:tabs>
        <w:ind w:left="0" w:firstLine="0"/>
      </w:pPr>
      <w:r>
        <w:rPr>
          <w:rFonts w:ascii="Calibri" w:eastAsia="Calibri" w:hAnsi="Calibri" w:cs="Calibri"/>
          <w:b w:val="0"/>
          <w:color w:val="000000"/>
        </w:rPr>
        <w:tab/>
      </w:r>
      <w:r>
        <w:t>20.</w:t>
      </w:r>
      <w:r>
        <w:rPr>
          <w:rFonts w:ascii="Arial" w:eastAsia="Arial" w:hAnsi="Arial" w:cs="Arial"/>
        </w:rPr>
        <w:t xml:space="preserve"> </w:t>
      </w:r>
      <w:r>
        <w:rPr>
          <w:rFonts w:ascii="Arial" w:eastAsia="Arial" w:hAnsi="Arial" w:cs="Arial"/>
        </w:rPr>
        <w:tab/>
      </w:r>
      <w:r>
        <w:t>Opening of Applications</w:t>
      </w:r>
      <w:r>
        <w:rPr>
          <w:color w:val="000000"/>
        </w:rPr>
        <w:t xml:space="preserve"> </w:t>
      </w:r>
    </w:p>
    <w:p w:rsidR="00FB1D30" w:rsidRDefault="00FB1D30" w:rsidP="00FB1D30">
      <w:pPr>
        <w:ind w:left="1072" w:right="819"/>
      </w:pPr>
      <w:r>
        <w:t>20.1</w:t>
      </w:r>
      <w:r>
        <w:rPr>
          <w:rFonts w:ascii="Arial" w:eastAsia="Arial" w:hAnsi="Arial" w:cs="Arial"/>
        </w:rPr>
        <w:t xml:space="preserve"> </w:t>
      </w:r>
      <w:r>
        <w:t xml:space="preserve">The Procuring Entity shall open all Applications at the date, time and place specified in the </w:t>
      </w:r>
      <w:r>
        <w:rPr>
          <w:b/>
        </w:rPr>
        <w:t xml:space="preserve">PDS. </w:t>
      </w:r>
      <w:r>
        <w:t>Late Applications shall be treated in accordance with ITA 19.1.</w:t>
      </w:r>
      <w:r>
        <w:rPr>
          <w:color w:val="000000"/>
        </w:rPr>
        <w:t xml:space="preserve"> </w:t>
      </w:r>
    </w:p>
    <w:p w:rsidR="00FB1D30" w:rsidRDefault="00FB1D30" w:rsidP="00FB1D30">
      <w:pPr>
        <w:ind w:left="1072" w:right="819"/>
      </w:pPr>
      <w:r>
        <w:lastRenderedPageBreak/>
        <w:t>20.2</w:t>
      </w:r>
      <w:r>
        <w:rPr>
          <w:rFonts w:ascii="Arial" w:eastAsia="Arial" w:hAnsi="Arial" w:cs="Arial"/>
        </w:rPr>
        <w:t xml:space="preserve"> </w:t>
      </w:r>
      <w:r>
        <w:t xml:space="preserve">Applications submitted electronically (if permitted pursuant to ITA 17.1) shall be opened in accordance with the procedures specified in the </w:t>
      </w:r>
      <w:r>
        <w:rPr>
          <w:b/>
        </w:rPr>
        <w:t>PDS</w:t>
      </w:r>
      <w:r>
        <w:t>.</w:t>
      </w:r>
      <w:r>
        <w:rPr>
          <w:color w:val="000000"/>
        </w:rPr>
        <w:t xml:space="preserve"> </w:t>
      </w:r>
    </w:p>
    <w:p w:rsidR="00FB1D30" w:rsidRDefault="00FB1D30" w:rsidP="00FB1D30">
      <w:pPr>
        <w:ind w:left="1072" w:right="819"/>
      </w:pPr>
      <w:r>
        <w:t>20.2 The Procuring Entity shall prepare a record of the opening of Applications to include, as a minimum, the name of the Applicants. A copy of the record shall be distributed to all Applicants.</w:t>
      </w:r>
      <w:r>
        <w:rPr>
          <w:color w:val="000000"/>
        </w:rPr>
        <w:t xml:space="preserve"> </w:t>
      </w:r>
    </w:p>
    <w:p w:rsidR="00FB1D30" w:rsidRDefault="00FB1D30" w:rsidP="00FB1D30">
      <w:pPr>
        <w:tabs>
          <w:tab w:val="center" w:pos="626"/>
          <w:tab w:val="center" w:pos="3070"/>
        </w:tabs>
        <w:spacing w:after="218" w:line="259" w:lineRule="auto"/>
        <w:ind w:left="0" w:right="0" w:firstLine="0"/>
        <w:jc w:val="left"/>
      </w:pPr>
      <w:r>
        <w:rPr>
          <w:rFonts w:ascii="Calibri" w:eastAsia="Calibri" w:hAnsi="Calibri" w:cs="Calibri"/>
          <w:color w:val="000000"/>
        </w:rPr>
        <w:tab/>
      </w:r>
      <w:r>
        <w:rPr>
          <w:b/>
        </w:rPr>
        <w:t>D.</w:t>
      </w:r>
      <w:r>
        <w:rPr>
          <w:rFonts w:ascii="Arial" w:eastAsia="Arial" w:hAnsi="Arial" w:cs="Arial"/>
          <w:b/>
        </w:rPr>
        <w:t xml:space="preserve"> </w:t>
      </w:r>
      <w:r>
        <w:rPr>
          <w:rFonts w:ascii="Arial" w:eastAsia="Arial" w:hAnsi="Arial" w:cs="Arial"/>
          <w:b/>
        </w:rPr>
        <w:tab/>
      </w:r>
      <w:r>
        <w:rPr>
          <w:b/>
        </w:rPr>
        <w:t>Procedures for Evaluation of Applications</w:t>
      </w:r>
      <w:r>
        <w:rPr>
          <w:b/>
          <w:color w:val="000000"/>
        </w:rPr>
        <w:t xml:space="preserve"> </w:t>
      </w:r>
    </w:p>
    <w:p w:rsidR="00FB1D30" w:rsidRDefault="00FB1D30" w:rsidP="00FB1D30">
      <w:pPr>
        <w:pStyle w:val="Heading1"/>
        <w:tabs>
          <w:tab w:val="center" w:pos="629"/>
          <w:tab w:val="center" w:pos="1799"/>
        </w:tabs>
        <w:spacing w:after="150"/>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Confidentiality</w:t>
      </w:r>
      <w:r>
        <w:rPr>
          <w:color w:val="000000"/>
        </w:rPr>
        <w:t xml:space="preserve"> </w:t>
      </w:r>
    </w:p>
    <w:p w:rsidR="00FB1D30" w:rsidRDefault="00FB1D30" w:rsidP="00FB1D30">
      <w:pPr>
        <w:ind w:left="1072" w:right="819"/>
      </w:pPr>
      <w:r>
        <w:t>21.1</w:t>
      </w:r>
      <w:r>
        <w:rPr>
          <w:rFonts w:ascii="Arial" w:eastAsia="Arial" w:hAnsi="Arial" w:cs="Arial"/>
        </w:rPr>
        <w:t xml:space="preserve"> </w:t>
      </w:r>
      <w:r>
        <w:t xml:space="preserve">Information relating to the Applications, their evaluation and results of the </w:t>
      </w:r>
      <w:r w:rsidR="00496FE4">
        <w:t>Registration</w:t>
      </w:r>
      <w:r>
        <w:t xml:space="preserve"> shall not be disclosed to Applicants or any other persons not officially concerned with the </w:t>
      </w:r>
      <w:r w:rsidR="00496FE4">
        <w:t>Registration</w:t>
      </w:r>
      <w:r>
        <w:t xml:space="preserve"> process until the notification of </w:t>
      </w:r>
      <w:r w:rsidR="00496FE4">
        <w:t>Registration</w:t>
      </w:r>
      <w:r>
        <w:t xml:space="preserve"> results is made to all Applicants in accordance with ITA 28.</w:t>
      </w:r>
      <w:r>
        <w:rPr>
          <w:color w:val="000000"/>
        </w:rPr>
        <w:t xml:space="preserve"> </w:t>
      </w:r>
    </w:p>
    <w:p w:rsidR="00FB1D30" w:rsidRDefault="00FB1D30" w:rsidP="00FB1D30">
      <w:pPr>
        <w:ind w:left="1072" w:right="819"/>
      </w:pPr>
      <w:r>
        <w:t>21.2</w:t>
      </w:r>
      <w:r>
        <w:rPr>
          <w:rFonts w:ascii="Arial" w:eastAsia="Arial" w:hAnsi="Arial" w:cs="Arial"/>
        </w:rPr>
        <w:t xml:space="preserve"> </w:t>
      </w:r>
      <w:r>
        <w:t xml:space="preserve">From the deadline for submission of Applications to the time of notification of the results of the </w:t>
      </w:r>
      <w:r w:rsidR="00496FE4">
        <w:t>Registration</w:t>
      </w:r>
      <w:r>
        <w:t xml:space="preserve"> in accordance with ITA 28, any Applicant that wishes to contact the Procuring Entity on any matter related to the </w:t>
      </w:r>
      <w:r w:rsidR="00496FE4">
        <w:t>Registration</w:t>
      </w:r>
      <w:r>
        <w:t xml:space="preserve"> process may do so only in writing.</w:t>
      </w:r>
      <w:r>
        <w:rPr>
          <w:color w:val="000000"/>
        </w:rPr>
        <w:t xml:space="preserve"> </w:t>
      </w:r>
    </w:p>
    <w:p w:rsidR="00FB1D30" w:rsidRDefault="00FB1D30" w:rsidP="00FB1D30">
      <w:pPr>
        <w:pStyle w:val="Heading1"/>
        <w:tabs>
          <w:tab w:val="center" w:pos="629"/>
          <w:tab w:val="center" w:pos="2543"/>
        </w:tabs>
        <w:spacing w:after="160"/>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Clarification of Applications</w:t>
      </w:r>
      <w:r>
        <w:rPr>
          <w:color w:val="000000"/>
        </w:rPr>
        <w:t xml:space="preserve"> </w:t>
      </w:r>
    </w:p>
    <w:p w:rsidR="00FB1D30" w:rsidRDefault="00FB1D30" w:rsidP="00FB1D30">
      <w:pPr>
        <w:ind w:left="1072" w:right="819"/>
      </w:pPr>
      <w:r>
        <w:t>22.1</w:t>
      </w:r>
      <w:r>
        <w:rPr>
          <w:rFonts w:ascii="Arial" w:eastAsia="Arial" w:hAnsi="Arial" w:cs="Arial"/>
        </w:rPr>
        <w:t xml:space="preserve"> </w:t>
      </w:r>
      <w:r>
        <w:t>To assist in the evaluation of Applications, the Procuring Entity may, at its discretion, ask an Applicant for a clarification (including missing documents) of its Application, to be submitted within a stated reasonable period of time. Any request for clarification from the Procuring Entity and all clarifications from the Applicant shall be in writing.</w:t>
      </w:r>
      <w:r>
        <w:rPr>
          <w:color w:val="000000"/>
        </w:rPr>
        <w:t xml:space="preserve"> </w:t>
      </w:r>
    </w:p>
    <w:p w:rsidR="00BF64C3" w:rsidRPr="00BF64C3" w:rsidRDefault="00FB1D30" w:rsidP="00BF64C3">
      <w:pPr>
        <w:ind w:left="1231" w:right="819"/>
        <w:rPr>
          <w:color w:val="000000"/>
        </w:rPr>
      </w:pPr>
      <w:r>
        <w:t>22.1 If an Applicant does not provide clarifications and/or documents requested by the date and time set in the Procuring Entity's request for clarification, its Application shall be evaluated based on the information and documents available at the time of evaluation of the Application.</w:t>
      </w:r>
      <w:r>
        <w:rPr>
          <w:color w:val="000000"/>
        </w:rPr>
        <w:t xml:space="preserve"> </w:t>
      </w:r>
    </w:p>
    <w:p w:rsidR="00FB1D30" w:rsidRDefault="00FB1D30" w:rsidP="00FB1D30">
      <w:pPr>
        <w:pStyle w:val="Heading1"/>
        <w:tabs>
          <w:tab w:val="center" w:pos="773"/>
          <w:tab w:val="center" w:pos="2670"/>
        </w:tabs>
        <w:ind w:left="0" w:firstLine="0"/>
      </w:pPr>
      <w:r>
        <w:rPr>
          <w:rFonts w:ascii="Calibri" w:eastAsia="Calibri" w:hAnsi="Calibri" w:cs="Calibri"/>
          <w:b w:val="0"/>
          <w:color w:val="000000"/>
        </w:rPr>
        <w:tab/>
      </w:r>
      <w:r>
        <w:t>23</w:t>
      </w:r>
      <w:r>
        <w:rPr>
          <w:rFonts w:ascii="Arial" w:eastAsia="Arial" w:hAnsi="Arial" w:cs="Arial"/>
        </w:rPr>
        <w:t xml:space="preserve"> </w:t>
      </w:r>
      <w:r>
        <w:rPr>
          <w:rFonts w:ascii="Arial" w:eastAsia="Arial" w:hAnsi="Arial" w:cs="Arial"/>
        </w:rPr>
        <w:tab/>
      </w:r>
      <w:r>
        <w:t>Responsiveness of Applications</w:t>
      </w:r>
      <w:r>
        <w:rPr>
          <w:color w:val="000000"/>
        </w:rPr>
        <w:t xml:space="preserve"> </w:t>
      </w:r>
    </w:p>
    <w:p w:rsidR="00FB1D30" w:rsidRDefault="00FB1D30" w:rsidP="008C6C46">
      <w:pPr>
        <w:spacing w:after="4"/>
        <w:ind w:left="1231" w:right="819"/>
      </w:pPr>
      <w:r>
        <w:t>23.1</w:t>
      </w:r>
      <w:r>
        <w:rPr>
          <w:rFonts w:ascii="Arial" w:eastAsia="Arial" w:hAnsi="Arial" w:cs="Arial"/>
        </w:rPr>
        <w:t xml:space="preserve"> </w:t>
      </w:r>
      <w:r>
        <w:t xml:space="preserve">The Procuring Entity may reject any Application which is not responsive to the requirements of the </w:t>
      </w:r>
      <w:r w:rsidR="00496FE4">
        <w:t>Registration</w:t>
      </w:r>
      <w:r>
        <w:t xml:space="preserve"> Document. In case the information furnished by the Applicant is incomplete or otherwise requires clarification as per ITA 21.1, and the Applicant fails to provide satisfactory clarification and/or missing information, it may result in disqualification of the Applicant.</w:t>
      </w:r>
      <w:r>
        <w:rPr>
          <w:color w:val="000000"/>
        </w:rPr>
        <w:t xml:space="preserve"> </w:t>
      </w:r>
    </w:p>
    <w:p w:rsidR="00FB1D30" w:rsidRDefault="00FB1D30" w:rsidP="00FB1D30">
      <w:pPr>
        <w:spacing w:after="65" w:line="259" w:lineRule="auto"/>
        <w:ind w:left="1240" w:right="0" w:firstLine="0"/>
        <w:jc w:val="left"/>
      </w:pPr>
      <w:r>
        <w:t xml:space="preserve"> </w:t>
      </w:r>
    </w:p>
    <w:p w:rsidR="00FB1D30" w:rsidRDefault="00BF64C3" w:rsidP="00FB1D30">
      <w:pPr>
        <w:pStyle w:val="Heading2"/>
        <w:tabs>
          <w:tab w:val="center" w:pos="1350"/>
          <w:tab w:val="center" w:pos="2968"/>
        </w:tabs>
        <w:spacing w:after="75"/>
        <w:ind w:left="0" w:firstLine="0"/>
      </w:pPr>
      <w:r>
        <w:rPr>
          <w:rFonts w:ascii="Calibri" w:eastAsia="Calibri" w:hAnsi="Calibri" w:cs="Calibri"/>
          <w:b w:val="0"/>
          <w:color w:val="000000"/>
        </w:rPr>
        <w:t xml:space="preserve">                  </w:t>
      </w:r>
      <w:r w:rsidR="00FB1D30">
        <w:t xml:space="preserve">24 </w:t>
      </w:r>
      <w:r w:rsidR="00FB1D30">
        <w:tab/>
        <w:t xml:space="preserve">Margin of Preference </w:t>
      </w:r>
    </w:p>
    <w:p w:rsidR="00BF64C3" w:rsidRDefault="00FB1D30" w:rsidP="00BF64C3">
      <w:pPr>
        <w:ind w:left="519" w:right="-23" w:firstLine="0"/>
      </w:pPr>
      <w:r>
        <w:t xml:space="preserve">24.1 Unless otherwise specified in the PDS, a margin of preference shall not apply in the Tendering process resulting from </w:t>
      </w:r>
    </w:p>
    <w:p w:rsidR="00FB1D30" w:rsidRDefault="00FB1D30" w:rsidP="00BF64C3">
      <w:pPr>
        <w:ind w:left="519" w:right="-23" w:firstLine="0"/>
      </w:pPr>
      <w:r>
        <w:t xml:space="preserve">this </w:t>
      </w:r>
      <w:r w:rsidR="00496FE4">
        <w:t>Registration</w:t>
      </w:r>
      <w:r>
        <w:t>.</w:t>
      </w:r>
      <w:r>
        <w:rPr>
          <w:color w:val="000000"/>
        </w:rPr>
        <w:t xml:space="preserve"> </w:t>
      </w:r>
    </w:p>
    <w:p w:rsidR="00FB1D30" w:rsidRDefault="00FB1D30" w:rsidP="00FB1D30">
      <w:pPr>
        <w:pStyle w:val="Heading1"/>
        <w:tabs>
          <w:tab w:val="center" w:pos="773"/>
          <w:tab w:val="center" w:pos="2478"/>
        </w:tabs>
        <w:ind w:left="0" w:firstLine="0"/>
      </w:pPr>
      <w:r>
        <w:rPr>
          <w:rFonts w:ascii="Calibri" w:eastAsia="Calibri" w:hAnsi="Calibri" w:cs="Calibri"/>
          <w:b w:val="0"/>
          <w:color w:val="000000"/>
        </w:rPr>
        <w:tab/>
      </w:r>
      <w:r>
        <w:t>24</w:t>
      </w:r>
      <w:r>
        <w:rPr>
          <w:rFonts w:ascii="Arial" w:eastAsia="Arial" w:hAnsi="Arial" w:cs="Arial"/>
        </w:rPr>
        <w:t xml:space="preserve"> </w:t>
      </w:r>
      <w:r>
        <w:rPr>
          <w:rFonts w:ascii="Arial" w:eastAsia="Arial" w:hAnsi="Arial" w:cs="Arial"/>
        </w:rPr>
        <w:tab/>
      </w:r>
      <w:r>
        <w:t>Nominated Subcontractors</w:t>
      </w:r>
      <w:r>
        <w:rPr>
          <w:color w:val="000000"/>
        </w:rPr>
        <w:t xml:space="preserve"> </w:t>
      </w:r>
    </w:p>
    <w:p w:rsidR="00FB1D30" w:rsidRDefault="00FB1D30" w:rsidP="00FB1D30">
      <w:pPr>
        <w:spacing w:after="0"/>
        <w:ind w:left="1231" w:right="819"/>
      </w:pPr>
      <w:r>
        <w:t>24.1</w:t>
      </w:r>
      <w:r>
        <w:rPr>
          <w:rFonts w:ascii="Arial" w:eastAsia="Arial" w:hAnsi="Arial" w:cs="Arial"/>
        </w:rPr>
        <w:t xml:space="preserve"> </w:t>
      </w:r>
      <w:r>
        <w:t>Unless otherwise stated in the PDS, the Procuring Entity does not intend to execute any specific elements of the works by sub-contractors selected in advance by the Procuring Entity (so-called “Nominated Subcontractors”).</w:t>
      </w:r>
      <w:r>
        <w:rPr>
          <w:color w:val="000000"/>
        </w:rPr>
        <w:t xml:space="preserve"> </w:t>
      </w:r>
    </w:p>
    <w:p w:rsidR="00FB1D30" w:rsidRDefault="00FB1D30" w:rsidP="00FB1D30">
      <w:pPr>
        <w:ind w:left="1231" w:right="819"/>
      </w:pPr>
      <w:r>
        <w:t>24.2</w:t>
      </w:r>
      <w:r>
        <w:rPr>
          <w:rFonts w:ascii="Arial" w:eastAsia="Arial" w:hAnsi="Arial" w:cs="Arial"/>
        </w:rPr>
        <w:t xml:space="preserve"> </w:t>
      </w:r>
      <w:r>
        <w:t>The Applicant shall not propose to subcontract the whole of the Works or Goods. The maximum limit of subcontracting permitted under the contract may be specified by the Procuring Entity in the Tendering Document. The Procuring Entity, in ITA 25.2, may permit the Applicant to propose subcontractors for certain specialized parts of the contract as indicated there in as (“Specialized Subcontractors”). Applicants planning to use such Specialized Subcontractors shall specify, in the Application Submission Letter, the activity(ies) or parts of the Works proposed to be subcontracted along with details of the proposed subcontractors including their qualification and experience.</w:t>
      </w:r>
      <w:r>
        <w:rPr>
          <w:color w:val="000000"/>
        </w:rPr>
        <w:t xml:space="preserve"> </w:t>
      </w:r>
    </w:p>
    <w:p w:rsidR="00FB1D30" w:rsidRDefault="00FB1D30" w:rsidP="00FB1D30">
      <w:pPr>
        <w:tabs>
          <w:tab w:val="center" w:pos="764"/>
          <w:tab w:val="center" w:pos="4094"/>
        </w:tabs>
        <w:spacing w:after="0" w:line="259" w:lineRule="auto"/>
        <w:ind w:left="0" w:right="0" w:firstLine="0"/>
        <w:jc w:val="left"/>
      </w:pPr>
      <w:r>
        <w:rPr>
          <w:rFonts w:ascii="Calibri" w:eastAsia="Calibri" w:hAnsi="Calibri" w:cs="Calibri"/>
          <w:color w:val="000000"/>
        </w:rPr>
        <w:tab/>
      </w:r>
      <w:r>
        <w:rPr>
          <w:b/>
        </w:rPr>
        <w:t>E.</w:t>
      </w:r>
      <w:r>
        <w:rPr>
          <w:rFonts w:ascii="Arial" w:eastAsia="Arial" w:hAnsi="Arial" w:cs="Arial"/>
          <w:b/>
        </w:rPr>
        <w:t xml:space="preserve"> </w:t>
      </w:r>
      <w:r>
        <w:rPr>
          <w:rFonts w:ascii="Arial" w:eastAsia="Arial" w:hAnsi="Arial" w:cs="Arial"/>
          <w:b/>
        </w:rPr>
        <w:tab/>
      </w:r>
      <w:r>
        <w:rPr>
          <w:b/>
        </w:rPr>
        <w:t xml:space="preserve">Evaluation of Applications and </w:t>
      </w:r>
      <w:r w:rsidR="00496FE4">
        <w:rPr>
          <w:b/>
        </w:rPr>
        <w:t>Registration</w:t>
      </w:r>
      <w:r>
        <w:rPr>
          <w:b/>
        </w:rPr>
        <w:t xml:space="preserve"> of Applicants</w:t>
      </w:r>
      <w:r>
        <w:rPr>
          <w:b/>
          <w:color w:val="000000"/>
        </w:rPr>
        <w:t xml:space="preserve"> </w:t>
      </w:r>
    </w:p>
    <w:p w:rsidR="00FB1D30" w:rsidRDefault="00FB1D30" w:rsidP="00FB1D30">
      <w:pPr>
        <w:pStyle w:val="Heading1"/>
        <w:tabs>
          <w:tab w:val="center" w:pos="773"/>
          <w:tab w:val="center" w:pos="2461"/>
        </w:tabs>
        <w:spacing w:after="0"/>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Evaluation of Applications</w:t>
      </w:r>
      <w:r>
        <w:rPr>
          <w:color w:val="000000"/>
        </w:rPr>
        <w:t xml:space="preserve"> </w:t>
      </w:r>
    </w:p>
    <w:p w:rsidR="00FB1D30" w:rsidRDefault="00FB1D30" w:rsidP="00FB1D30">
      <w:pPr>
        <w:ind w:left="1231" w:right="819"/>
      </w:pPr>
      <w:r>
        <w:t>25.1</w:t>
      </w:r>
      <w:r>
        <w:rPr>
          <w:rFonts w:ascii="Arial" w:eastAsia="Arial" w:hAnsi="Arial" w:cs="Arial"/>
        </w:rPr>
        <w:t xml:space="preserve"> </w:t>
      </w:r>
      <w:r>
        <w:t>The Procuring Entity shall use the factors, methods, criteria, and requirements defined in Section III, Qualification Criteria and Requirements, to evaluate the qualifications of the Applicants, and no other methods, criteria, or requirements shall be used. The Procuring Entity reserves the right to waive min or deviations from the qualification criteria if they do not materially affect the technical capability and financial resources of an Applicant to perform the Contract.</w:t>
      </w:r>
      <w:r>
        <w:rPr>
          <w:color w:val="000000"/>
        </w:rPr>
        <w:t xml:space="preserve"> </w:t>
      </w:r>
    </w:p>
    <w:p w:rsidR="00FB1D30" w:rsidRDefault="00FB1D30" w:rsidP="00FB1D30">
      <w:pPr>
        <w:spacing w:after="0"/>
        <w:ind w:left="1231" w:right="819"/>
      </w:pPr>
      <w:r>
        <w:lastRenderedPageBreak/>
        <w:t>25.2</w:t>
      </w:r>
      <w:r>
        <w:rPr>
          <w:rFonts w:ascii="Arial" w:eastAsia="Arial" w:hAnsi="Arial" w:cs="Arial"/>
        </w:rPr>
        <w:t xml:space="preserve"> </w:t>
      </w:r>
      <w:r>
        <w:t>Subcontractors proposed by the Applicant shall be fully qualified and meet the minimum specific experience criteria as specified for their parts of the proposed contract for Works or Goods or non-consulting services. The subcontractor's qualifications shall not be used by the Applicant to qualify for the Works or Goods or non- consulting services unless their parts of the Works or Goods or non-consulting services were previously designated by the Procuring Entity in the PDS as can be met by Specialized Subcontractors, in which case:</w:t>
      </w:r>
      <w:r>
        <w:rPr>
          <w:color w:val="000000"/>
        </w:rPr>
        <w:t xml:space="preserve"> </w:t>
      </w:r>
    </w:p>
    <w:p w:rsidR="00FB1D30" w:rsidRDefault="00FB1D30" w:rsidP="00FB1D30">
      <w:pPr>
        <w:tabs>
          <w:tab w:val="center" w:pos="1307"/>
          <w:tab w:val="center" w:pos="6229"/>
        </w:tabs>
        <w:spacing w:after="21"/>
        <w:ind w:left="0" w:right="0" w:firstLine="0"/>
        <w:jc w:val="left"/>
      </w:pPr>
      <w:r>
        <w:rPr>
          <w:rFonts w:ascii="Calibri" w:eastAsia="Calibri" w:hAnsi="Calibri" w:cs="Calibri"/>
          <w:color w:val="000000"/>
        </w:rPr>
        <w:tab/>
      </w:r>
      <w:r>
        <w:t>i)</w:t>
      </w:r>
      <w:r>
        <w:rPr>
          <w:rFonts w:ascii="Arial" w:eastAsia="Arial" w:hAnsi="Arial" w:cs="Arial"/>
        </w:rPr>
        <w:t xml:space="preserve"> </w:t>
      </w:r>
      <w:r>
        <w:rPr>
          <w:rFonts w:ascii="Arial" w:eastAsia="Arial" w:hAnsi="Arial" w:cs="Arial"/>
        </w:rPr>
        <w:tab/>
      </w:r>
      <w:r>
        <w:t xml:space="preserve">The Specialized Subcontractors shall meet the minimum qualification requirements specified in Section </w:t>
      </w:r>
    </w:p>
    <w:p w:rsidR="00FB1D30" w:rsidRDefault="00FB1D30" w:rsidP="00FB1D30">
      <w:pPr>
        <w:spacing w:after="0"/>
        <w:ind w:left="1240" w:right="1042" w:firstLine="432"/>
        <w:jc w:val="left"/>
      </w:pPr>
      <w:r>
        <w:t>III, and</w:t>
      </w:r>
      <w:r>
        <w:rPr>
          <w:color w:val="000000"/>
        </w:rPr>
        <w:t xml:space="preserve"> </w:t>
      </w:r>
      <w:r>
        <w:t>ii)</w:t>
      </w:r>
      <w:r>
        <w:rPr>
          <w:rFonts w:ascii="Arial" w:eastAsia="Arial" w:hAnsi="Arial" w:cs="Arial"/>
        </w:rPr>
        <w:t xml:space="preserve"> </w:t>
      </w:r>
      <w:r>
        <w:t>the qualifications with respect to specific experience of the Specialized Subcontractor proposed by the ApplicantmaybeaddedtothequalificationsoftheApplicantforthepurposeoftheevaluation.</w:t>
      </w:r>
      <w:r>
        <w:rPr>
          <w:color w:val="000000"/>
        </w:rPr>
        <w:t xml:space="preserve"> </w:t>
      </w:r>
    </w:p>
    <w:p w:rsidR="00FB1D30" w:rsidRDefault="00FB1D30" w:rsidP="00FB1D30">
      <w:pPr>
        <w:ind w:left="1672" w:right="819" w:firstLine="0"/>
      </w:pPr>
      <w:r>
        <w:t xml:space="preserve">Unless the Applicant has been determined </w:t>
      </w:r>
      <w:r w:rsidR="00496FE4">
        <w:t>Registered</w:t>
      </w:r>
      <w:r>
        <w:t xml:space="preserve"> on its own without taking into account the qualification and experience of the proposed specialized sub-contractor, the tender submitted by the Applicant shall include the same specialized sub-contractor failing which, such tender may be rejected unless a change in the specialized sub-contractor was requested by the Applicant and approved by the Procuring Entity subsequent to </w:t>
      </w:r>
      <w:r w:rsidR="00496FE4">
        <w:t>Registration</w:t>
      </w:r>
      <w:r>
        <w:t xml:space="preserve"> but before the tender submission deadline in accordance with ITA 30.</w:t>
      </w:r>
      <w:r>
        <w:rPr>
          <w:color w:val="000000"/>
        </w:rPr>
        <w:t xml:space="preserve"> </w:t>
      </w:r>
    </w:p>
    <w:p w:rsidR="00FB1D30" w:rsidRDefault="00FB1D30" w:rsidP="00FB1D30">
      <w:pPr>
        <w:ind w:left="1231" w:right="819"/>
      </w:pPr>
      <w:r>
        <w:t>25.3</w:t>
      </w:r>
      <w:r>
        <w:rPr>
          <w:rFonts w:ascii="Arial" w:eastAsia="Arial" w:hAnsi="Arial" w:cs="Arial"/>
        </w:rPr>
        <w:t xml:space="preserve"> </w:t>
      </w:r>
      <w:r>
        <w:t xml:space="preserve">In case of multiple contracts, Applicants should indicate in their Applications the individual contract or combination of contracts in which they are interested. The Procuring Entity </w:t>
      </w:r>
      <w:r w:rsidR="00A50FA8">
        <w:t>Shall</w:t>
      </w:r>
      <w:r>
        <w:t xml:space="preserve"> </w:t>
      </w:r>
      <w:r w:rsidR="00496FE4">
        <w:t>Register</w:t>
      </w:r>
      <w:r>
        <w:t xml:space="preserve"> each Applicant for each lot and for a combination of contracts for which the Applicant has thereby indicated its interest and for which the Applicant meets the appropriate aggregate requirements the Eligibility and Qualification Criteria.</w:t>
      </w:r>
      <w:r>
        <w:rPr>
          <w:color w:val="000000"/>
        </w:rPr>
        <w:t xml:space="preserve"> </w:t>
      </w:r>
    </w:p>
    <w:p w:rsidR="00FB1D30" w:rsidRDefault="00FB1D30" w:rsidP="00FB1D30">
      <w:pPr>
        <w:ind w:left="1072" w:right="819"/>
      </w:pPr>
      <w:r>
        <w:t>25.4</w:t>
      </w:r>
      <w:r>
        <w:rPr>
          <w:rFonts w:ascii="Arial" w:eastAsia="Arial" w:hAnsi="Arial" w:cs="Arial"/>
        </w:rPr>
        <w:t xml:space="preserve"> </w:t>
      </w:r>
      <w:r>
        <w:t>Further, in the case of multiple contracts, the Procuring Entity will prepare the Eligibility and Qualification Criteria Form for items 3.1, 3.2, 4.2(a) and 4.2(b) for each Lot, to be completed by applicants.</w:t>
      </w:r>
      <w:r>
        <w:rPr>
          <w:color w:val="000000"/>
        </w:rPr>
        <w:t xml:space="preserve"> </w:t>
      </w:r>
    </w:p>
    <w:p w:rsidR="00FB1D30" w:rsidRDefault="00FB1D30" w:rsidP="00FB1D30">
      <w:pPr>
        <w:ind w:left="1072" w:right="819"/>
      </w:pPr>
      <w:r>
        <w:t>25.5</w:t>
      </w:r>
      <w:r>
        <w:rPr>
          <w:rFonts w:ascii="Arial" w:eastAsia="Arial" w:hAnsi="Arial" w:cs="Arial"/>
        </w:rPr>
        <w:t xml:space="preserve"> </w:t>
      </w:r>
      <w:r>
        <w:t>Only the qualifications of the Applicant shall be considered. The qualifications of other firms, including the Applicant's subsidiaries, parent entities, affiliates, subcontractors (other than Specialized Subcontractors in accordance with ITA 25.2 above) or any other firm(s) different from the Applicant shall not be considered.</w:t>
      </w:r>
      <w:r>
        <w:rPr>
          <w:color w:val="000000"/>
        </w:rPr>
        <w:t xml:space="preserve"> </w:t>
      </w:r>
    </w:p>
    <w:p w:rsidR="00FB1D30" w:rsidRDefault="00FB1D30" w:rsidP="00FB1D30">
      <w:pPr>
        <w:pStyle w:val="Heading1"/>
        <w:tabs>
          <w:tab w:val="center" w:pos="629"/>
          <w:tab w:val="center" w:pos="3797"/>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Procuring Entity's Right to Accept or Reject Applications</w:t>
      </w:r>
      <w:r>
        <w:rPr>
          <w:color w:val="000000"/>
        </w:rPr>
        <w:t xml:space="preserve"> </w:t>
      </w:r>
    </w:p>
    <w:p w:rsidR="00FB1D30" w:rsidRDefault="00FB1D30" w:rsidP="00FB1D30">
      <w:pPr>
        <w:ind w:left="1072" w:right="819"/>
      </w:pPr>
      <w:r>
        <w:t>26.1</w:t>
      </w:r>
      <w:r>
        <w:rPr>
          <w:rFonts w:ascii="Arial" w:eastAsia="Arial" w:hAnsi="Arial" w:cs="Arial"/>
        </w:rPr>
        <w:t xml:space="preserve"> </w:t>
      </w:r>
      <w:r>
        <w:t xml:space="preserve">The Procuring Entity reserves the right to accept or reject any Application, and to annul the </w:t>
      </w:r>
      <w:r w:rsidR="00496FE4">
        <w:t>Registration</w:t>
      </w:r>
      <w:r>
        <w:t xml:space="preserve"> process and reject all Applications at any time, without thereby incurring any liability to the Applicants.</w:t>
      </w:r>
      <w:r>
        <w:rPr>
          <w:color w:val="000000"/>
        </w:rPr>
        <w:t xml:space="preserve"> </w:t>
      </w:r>
    </w:p>
    <w:p w:rsidR="00FB1D30" w:rsidRDefault="00FB1D30" w:rsidP="00FB1D30">
      <w:pPr>
        <w:pStyle w:val="Heading1"/>
        <w:tabs>
          <w:tab w:val="center" w:pos="629"/>
          <w:tab w:val="center" w:pos="2497"/>
        </w:tabs>
        <w:spacing w:after="184"/>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rsidR="00496FE4">
        <w:t>Registration</w:t>
      </w:r>
      <w:r>
        <w:t xml:space="preserve"> of Applicants</w:t>
      </w:r>
      <w:r>
        <w:rPr>
          <w:color w:val="000000"/>
        </w:rPr>
        <w:t xml:space="preserve"> </w:t>
      </w:r>
    </w:p>
    <w:p w:rsidR="00FB1D30" w:rsidRDefault="00FB1D30" w:rsidP="00FB1D30">
      <w:pPr>
        <w:ind w:left="504" w:right="819" w:firstLine="0"/>
      </w:pPr>
      <w:r>
        <w:t>27.1</w:t>
      </w:r>
      <w:r>
        <w:rPr>
          <w:rFonts w:ascii="Arial" w:eastAsia="Arial" w:hAnsi="Arial" w:cs="Arial"/>
        </w:rPr>
        <w:t xml:space="preserve"> </w:t>
      </w:r>
      <w:r>
        <w:t>All Applicants whose Applications substantially meet or exceed the specified qualification requirements will</w:t>
      </w:r>
      <w:r>
        <w:rPr>
          <w:color w:val="000000"/>
        </w:rPr>
        <w:t xml:space="preserve"> </w:t>
      </w:r>
    </w:p>
    <w:p w:rsidR="00FB1D30" w:rsidRDefault="00FB1D30" w:rsidP="00FB1D30">
      <w:pPr>
        <w:ind w:left="1096" w:right="903" w:firstLine="0"/>
      </w:pPr>
      <w:r>
        <w:t xml:space="preserve">be </w:t>
      </w:r>
      <w:r w:rsidR="00496FE4">
        <w:t>Registered</w:t>
      </w:r>
      <w:r>
        <w:t xml:space="preserve"> by the Procuring Entity. The Procuring Entity shall notify all Applicants in writing of the names of those Applicants who have been </w:t>
      </w:r>
      <w:r w:rsidR="00496FE4">
        <w:t>Registered</w:t>
      </w:r>
      <w:r>
        <w:t xml:space="preserve"> or conditionally </w:t>
      </w:r>
      <w:r w:rsidR="00496FE4">
        <w:t>Registered</w:t>
      </w:r>
      <w:r>
        <w:t>. In addition, those Applicants who have been disqualified will be informed separately.</w:t>
      </w:r>
      <w:r>
        <w:rPr>
          <w:color w:val="000000"/>
        </w:rPr>
        <w:t xml:space="preserve"> </w:t>
      </w:r>
    </w:p>
    <w:p w:rsidR="00FB1D30" w:rsidRDefault="00FB1D30" w:rsidP="00FB1D30">
      <w:pPr>
        <w:ind w:left="1072" w:right="397"/>
      </w:pPr>
      <w:r>
        <w:t xml:space="preserve">28.32 Applicants that have not been </w:t>
      </w:r>
      <w:r w:rsidR="00496FE4">
        <w:t>Registered</w:t>
      </w:r>
      <w:r>
        <w:t xml:space="preserve"> may write to the Procuring Entity to request, in writing, the grounds on which they were disqualified.</w:t>
      </w:r>
      <w:r>
        <w:rPr>
          <w:color w:val="000000"/>
        </w:rPr>
        <w:t xml:space="preserve"> </w:t>
      </w:r>
    </w:p>
    <w:p w:rsidR="00FB1D30" w:rsidRDefault="00FB1D30" w:rsidP="00FB1D30">
      <w:pPr>
        <w:pStyle w:val="Heading1"/>
        <w:tabs>
          <w:tab w:val="center" w:pos="629"/>
          <w:tab w:val="center" w:pos="2050"/>
        </w:tabs>
        <w:spacing w:after="94"/>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 xml:space="preserve">Invitation to Tender </w:t>
      </w:r>
    </w:p>
    <w:p w:rsidR="00FB1D30" w:rsidRDefault="00FB1D30" w:rsidP="00FB1D30">
      <w:pPr>
        <w:spacing w:after="120"/>
        <w:ind w:left="1072" w:right="819"/>
      </w:pPr>
      <w:r>
        <w:t xml:space="preserve">29.1 Promptly after the notification of the results of the </w:t>
      </w:r>
      <w:r w:rsidR="00496FE4">
        <w:t>Registration</w:t>
      </w:r>
      <w:r>
        <w:t xml:space="preserve">, the Procuring Entity shall invite Tenders from all the Applicants that have been </w:t>
      </w:r>
      <w:r w:rsidR="00496FE4">
        <w:t>Registered</w:t>
      </w:r>
      <w:r>
        <w:t xml:space="preserve"> or conditionally </w:t>
      </w:r>
      <w:r w:rsidR="00496FE4">
        <w:t>Registered</w:t>
      </w:r>
      <w:r>
        <w:t>.</w:t>
      </w:r>
      <w:r>
        <w:rPr>
          <w:color w:val="000000"/>
        </w:rPr>
        <w:t xml:space="preserve"> </w:t>
      </w:r>
    </w:p>
    <w:p w:rsidR="00FB1D30" w:rsidRDefault="00FB1D30" w:rsidP="00FB1D30">
      <w:pPr>
        <w:spacing w:after="125"/>
        <w:ind w:left="1072" w:right="819"/>
      </w:pPr>
      <w:r>
        <w:t>28.2</w:t>
      </w:r>
      <w:r>
        <w:rPr>
          <w:rFonts w:ascii="Arial" w:eastAsia="Arial" w:hAnsi="Arial" w:cs="Arial"/>
        </w:rPr>
        <w:t xml:space="preserve"> </w:t>
      </w:r>
      <w:r>
        <w:t>Applicants may be required to provide a Tender Security or a Tender-Securing Declaration acceptable to the Procuring Entity in the form and an amount to be specified in the tendering document.</w:t>
      </w:r>
      <w:r>
        <w:rPr>
          <w:color w:val="000000"/>
        </w:rPr>
        <w:t xml:space="preserve"> </w:t>
      </w:r>
    </w:p>
    <w:p w:rsidR="00FB1D30" w:rsidRDefault="00FB1D30" w:rsidP="00FB1D30">
      <w:pPr>
        <w:spacing w:after="117"/>
        <w:ind w:left="1072" w:right="819"/>
      </w:pPr>
      <w:r>
        <w:t>28.3</w:t>
      </w:r>
      <w:r>
        <w:rPr>
          <w:rFonts w:ascii="Arial" w:eastAsia="Arial" w:hAnsi="Arial" w:cs="Arial"/>
        </w:rPr>
        <w:t xml:space="preserve"> </w:t>
      </w:r>
      <w:r>
        <w:t>The successful Applicant shall be required to provide a Performance Security as specified in the tendering document.</w:t>
      </w:r>
      <w:r>
        <w:rPr>
          <w:color w:val="000000"/>
        </w:rPr>
        <w:t xml:space="preserve"> </w:t>
      </w:r>
    </w:p>
    <w:p w:rsidR="00FB1D30" w:rsidRDefault="00FB1D30" w:rsidP="00FB1D30">
      <w:pPr>
        <w:spacing w:after="0" w:line="259" w:lineRule="auto"/>
        <w:ind w:left="1096" w:right="0" w:firstLine="0"/>
        <w:jc w:val="left"/>
      </w:pPr>
      <w:r>
        <w:rPr>
          <w:color w:val="000000"/>
        </w:rPr>
        <w:t xml:space="preserve"> </w:t>
      </w:r>
    </w:p>
    <w:p w:rsidR="00FB1D30" w:rsidRDefault="00FB1D30" w:rsidP="00FB1D30">
      <w:pPr>
        <w:pStyle w:val="Heading1"/>
        <w:tabs>
          <w:tab w:val="center" w:pos="629"/>
          <w:tab w:val="center" w:pos="2954"/>
        </w:tabs>
        <w:spacing w:after="98"/>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 xml:space="preserve">Changes in Qualifications of Applicants </w:t>
      </w:r>
    </w:p>
    <w:p w:rsidR="00FB1D30" w:rsidRDefault="00FB1D30" w:rsidP="00FB1D30">
      <w:pPr>
        <w:spacing w:after="113"/>
        <w:ind w:left="1072" w:right="819"/>
      </w:pPr>
      <w:r>
        <w:t>29.1</w:t>
      </w:r>
      <w:r>
        <w:rPr>
          <w:rFonts w:ascii="Arial" w:eastAsia="Arial" w:hAnsi="Arial" w:cs="Arial"/>
        </w:rPr>
        <w:t xml:space="preserve"> </w:t>
      </w:r>
      <w:r>
        <w:t xml:space="preserve">Any change in the structure or formation of an Applicant after being </w:t>
      </w:r>
      <w:r w:rsidR="00496FE4">
        <w:t>Registered</w:t>
      </w:r>
      <w:r>
        <w:t xml:space="preserve"> in accordance with ITA 27 and invited to tender (including, in the case of a JV, any change in the structure or formation of any member and also including any change in any specialized subcontractor whose qualifications were considered to </w:t>
      </w:r>
      <w:r w:rsidR="00496FE4">
        <w:t>Register</w:t>
      </w:r>
      <w:r>
        <w:t xml:space="preserve"> the Applicant) shall be subject to the written approval of the Procuring Entity prior to the deadline for submission of Tenders. Such approval shall be denied if (i) a </w:t>
      </w:r>
      <w:r w:rsidR="00496FE4">
        <w:t>Registered</w:t>
      </w:r>
      <w:r>
        <w:t xml:space="preserve"> applicant proposes to associate with a disqualified applicant or in case of a disqualified joint venture, any of its members; (ii) as a consequence of the change, the Applicant no longer substantially meets the qualification criteria set forth in Section III (Qualification Criteria and Requirements); or (iii) in the opinion of the Procuring Entity, the change may result in a substantial reduction </w:t>
      </w:r>
      <w:r>
        <w:lastRenderedPageBreak/>
        <w:t xml:space="preserve">in competition. Any such change should be submitted to the Procuring Entity not later than fourteen (14) days after the date of the Invitation to Tender. </w:t>
      </w:r>
    </w:p>
    <w:p w:rsidR="00FB1D30" w:rsidRDefault="00FB1D30" w:rsidP="00FB1D30">
      <w:pPr>
        <w:spacing w:after="0" w:line="259" w:lineRule="auto"/>
        <w:ind w:left="1096" w:right="0" w:firstLine="0"/>
        <w:jc w:val="left"/>
      </w:pPr>
      <w:r>
        <w:rPr>
          <w:color w:val="000000"/>
        </w:rPr>
        <w:t xml:space="preserve"> </w:t>
      </w:r>
    </w:p>
    <w:p w:rsidR="00FB1D30" w:rsidRDefault="00FB1D30" w:rsidP="00FB1D30">
      <w:pPr>
        <w:pStyle w:val="Heading1"/>
        <w:tabs>
          <w:tab w:val="center" w:pos="629"/>
          <w:tab w:val="center" w:pos="3984"/>
        </w:tabs>
        <w:spacing w:after="102"/>
        <w:ind w:left="0" w:firstLine="0"/>
      </w:pPr>
      <w:r>
        <w:rPr>
          <w:rFonts w:ascii="Calibri" w:eastAsia="Calibri" w:hAnsi="Calibri" w:cs="Calibri"/>
          <w:b w:val="0"/>
          <w:color w:val="000000"/>
        </w:rPr>
        <w:tab/>
      </w:r>
      <w:r>
        <w:t>30</w:t>
      </w:r>
      <w:r>
        <w:rPr>
          <w:rFonts w:ascii="Arial" w:eastAsia="Arial" w:hAnsi="Arial" w:cs="Arial"/>
        </w:rPr>
        <w:t xml:space="preserve"> </w:t>
      </w:r>
      <w:r>
        <w:rPr>
          <w:rFonts w:ascii="Arial" w:eastAsia="Arial" w:hAnsi="Arial" w:cs="Arial"/>
        </w:rPr>
        <w:tab/>
      </w:r>
      <w:r>
        <w:t xml:space="preserve">Procurement Related Complaints and Administrative Review </w:t>
      </w:r>
    </w:p>
    <w:p w:rsidR="00FB1D30" w:rsidRDefault="00FB1D30" w:rsidP="00FB1D30">
      <w:pPr>
        <w:spacing w:after="117"/>
        <w:ind w:left="504" w:right="819" w:firstLine="0"/>
      </w:pPr>
      <w:r>
        <w:t>31.1</w:t>
      </w:r>
      <w:r>
        <w:rPr>
          <w:rFonts w:ascii="Arial" w:eastAsia="Arial" w:hAnsi="Arial" w:cs="Arial"/>
        </w:rPr>
        <w:t xml:space="preserve"> </w:t>
      </w:r>
      <w:r>
        <w:t>The procedures for making a Procurement-related Complaint are as specified in the PDS</w:t>
      </w:r>
      <w:r>
        <w:rPr>
          <w:b/>
        </w:rPr>
        <w:t>.</w:t>
      </w:r>
      <w:r>
        <w:rPr>
          <w:b/>
          <w:color w:val="000000"/>
        </w:rPr>
        <w:t xml:space="preserve"> </w:t>
      </w:r>
    </w:p>
    <w:p w:rsidR="00FB1D30" w:rsidRDefault="00FB1D30" w:rsidP="00FB1D30">
      <w:pPr>
        <w:spacing w:after="60" w:line="249" w:lineRule="auto"/>
        <w:ind w:left="475" w:right="0" w:hanging="9"/>
      </w:pPr>
      <w:r>
        <w:t>31.2</w:t>
      </w:r>
      <w:r>
        <w:rPr>
          <w:rFonts w:ascii="Arial" w:eastAsia="Arial" w:hAnsi="Arial" w:cs="Arial"/>
        </w:rPr>
        <w:t xml:space="preserve"> </w:t>
      </w:r>
      <w:r>
        <w:rPr>
          <w:color w:val="000000"/>
        </w:rPr>
        <w:t xml:space="preserve">A request for administrative review shall be made in the form provided. </w:t>
      </w:r>
    </w:p>
    <w:p w:rsidR="00FB1D30" w:rsidRDefault="00FB1D30" w:rsidP="00FB1D30">
      <w:pPr>
        <w:pStyle w:val="Heading1"/>
        <w:spacing w:after="0" w:line="265" w:lineRule="auto"/>
        <w:ind w:left="692"/>
      </w:pPr>
      <w:r>
        <w:rPr>
          <w:color w:val="000000"/>
          <w:sz w:val="28"/>
        </w:rPr>
        <w:t xml:space="preserve">SECTION II - </w:t>
      </w:r>
      <w:r w:rsidR="00496FE4">
        <w:rPr>
          <w:color w:val="000000"/>
          <w:sz w:val="28"/>
        </w:rPr>
        <w:t>REGISTRATION</w:t>
      </w:r>
      <w:r>
        <w:rPr>
          <w:color w:val="000000"/>
          <w:sz w:val="28"/>
        </w:rPr>
        <w:t xml:space="preserve"> DATA SHEET (PDS) </w:t>
      </w:r>
    </w:p>
    <w:p w:rsidR="00FB1D30" w:rsidRDefault="00FB1D30" w:rsidP="00FB1D30">
      <w:pPr>
        <w:spacing w:after="68" w:line="259" w:lineRule="auto"/>
        <w:ind w:left="697" w:right="0" w:firstLine="0"/>
        <w:jc w:val="left"/>
      </w:pPr>
      <w:r>
        <w:rPr>
          <w:b/>
          <w:color w:val="000000"/>
          <w:sz w:val="11"/>
        </w:rPr>
        <w:t xml:space="preserve"> </w:t>
      </w:r>
    </w:p>
    <w:tbl>
      <w:tblPr>
        <w:tblStyle w:val="TableGrid"/>
        <w:tblW w:w="11021" w:type="dxa"/>
        <w:tblInd w:w="309" w:type="dxa"/>
        <w:tblCellMar>
          <w:top w:w="2" w:type="dxa"/>
          <w:right w:w="13" w:type="dxa"/>
        </w:tblCellMar>
        <w:tblLook w:val="04A0" w:firstRow="1" w:lastRow="0" w:firstColumn="1" w:lastColumn="0" w:noHBand="0" w:noVBand="1"/>
      </w:tblPr>
      <w:tblGrid>
        <w:gridCol w:w="1603"/>
        <w:gridCol w:w="9418"/>
      </w:tblGrid>
      <w:tr w:rsidR="00FB1D30" w:rsidTr="00420E22">
        <w:trPr>
          <w:trHeight w:val="490"/>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tabs>
                <w:tab w:val="right" w:pos="1590"/>
              </w:tabs>
              <w:spacing w:after="0" w:line="259" w:lineRule="auto"/>
              <w:ind w:left="-1" w:right="0" w:firstLine="0"/>
              <w:jc w:val="left"/>
            </w:pPr>
            <w:r>
              <w:rPr>
                <w:b/>
                <w:color w:val="000000"/>
                <w:sz w:val="20"/>
              </w:rPr>
              <w:t xml:space="preserve">Reference </w:t>
            </w:r>
            <w:r>
              <w:rPr>
                <w:b/>
                <w:color w:val="000000"/>
                <w:sz w:val="20"/>
              </w:rPr>
              <w:tab/>
              <w:t xml:space="preserve">to </w:t>
            </w:r>
          </w:p>
          <w:p w:rsidR="00FB1D30" w:rsidRDefault="00FB1D30" w:rsidP="00420E22">
            <w:pPr>
              <w:spacing w:after="0" w:line="259" w:lineRule="auto"/>
              <w:ind w:left="-1" w:right="0" w:firstLine="0"/>
              <w:jc w:val="left"/>
            </w:pPr>
            <w:r>
              <w:rPr>
                <w:b/>
                <w:color w:val="000000"/>
                <w:sz w:val="20"/>
              </w:rPr>
              <w:t xml:space="preserve">ITC Clause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b/>
                <w:color w:val="000000"/>
                <w:sz w:val="20"/>
              </w:rPr>
              <w:t xml:space="preserve">PARTICULARS OF APPENDIX TO INSTRUCTIONS TO TENDERS </w:t>
            </w:r>
          </w:p>
        </w:tc>
      </w:tr>
      <w:tr w:rsidR="00FB1D30" w:rsidTr="00420E22">
        <w:trPr>
          <w:trHeight w:val="307"/>
        </w:trPr>
        <w:tc>
          <w:tcPr>
            <w:tcW w:w="11021" w:type="dxa"/>
            <w:gridSpan w:val="2"/>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b/>
                <w:color w:val="000000"/>
                <w:sz w:val="24"/>
              </w:rPr>
              <w:t xml:space="preserve">A. General </w:t>
            </w:r>
          </w:p>
        </w:tc>
      </w:tr>
      <w:tr w:rsidR="00FB1D30" w:rsidTr="00420E22">
        <w:trPr>
          <w:trHeight w:val="3614"/>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color w:val="000000"/>
                <w:sz w:val="24"/>
              </w:rPr>
              <w:t xml:space="preserve">ITA 1.1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14" w:right="0" w:firstLine="0"/>
              <w:jc w:val="left"/>
            </w:pPr>
            <w:r>
              <w:rPr>
                <w:color w:val="000000"/>
                <w:sz w:val="24"/>
              </w:rPr>
              <w:t xml:space="preserve">The Procuring Entity is: </w:t>
            </w:r>
            <w:r w:rsidR="00BA02D9">
              <w:rPr>
                <w:color w:val="000000"/>
                <w:sz w:val="24"/>
              </w:rPr>
              <w:t>Karatina University</w:t>
            </w:r>
            <w:r>
              <w:rPr>
                <w:color w:val="000000"/>
                <w:sz w:val="24"/>
              </w:rPr>
              <w:t xml:space="preserve">, P.O.  </w:t>
            </w:r>
            <w:r w:rsidR="00420E22">
              <w:rPr>
                <w:color w:val="000000"/>
                <w:sz w:val="24"/>
              </w:rPr>
              <w:t>Box 1957</w:t>
            </w:r>
            <w:r w:rsidR="00BA02D9">
              <w:rPr>
                <w:color w:val="000000"/>
                <w:sz w:val="24"/>
              </w:rPr>
              <w:t>-10101</w:t>
            </w:r>
            <w:r>
              <w:rPr>
                <w:color w:val="000000"/>
                <w:sz w:val="24"/>
              </w:rPr>
              <w:t xml:space="preserve"> </w:t>
            </w:r>
            <w:r w:rsidR="00BA02D9">
              <w:rPr>
                <w:color w:val="000000"/>
                <w:sz w:val="24"/>
              </w:rPr>
              <w:t>Karatina.</w:t>
            </w:r>
          </w:p>
          <w:p w:rsidR="00FB1D30" w:rsidRDefault="00FB1D30" w:rsidP="00420E22">
            <w:pPr>
              <w:spacing w:after="0" w:line="259" w:lineRule="auto"/>
              <w:ind w:left="14" w:right="0" w:firstLine="0"/>
              <w:jc w:val="left"/>
            </w:pPr>
            <w:r>
              <w:rPr>
                <w:b/>
                <w:color w:val="000000"/>
                <w:sz w:val="23"/>
              </w:rPr>
              <w:t xml:space="preserve"> </w:t>
            </w:r>
          </w:p>
          <w:p w:rsidR="00FB1D30" w:rsidRDefault="00FB1D30" w:rsidP="00420E22">
            <w:pPr>
              <w:spacing w:after="5"/>
              <w:ind w:left="14" w:right="1088" w:firstLine="0"/>
            </w:pPr>
            <w:r>
              <w:rPr>
                <w:color w:val="000000"/>
                <w:sz w:val="24"/>
              </w:rPr>
              <w:t xml:space="preserve">The identification of the Invitation for </w:t>
            </w:r>
            <w:r w:rsidR="00496FE4">
              <w:rPr>
                <w:color w:val="000000"/>
                <w:sz w:val="24"/>
              </w:rPr>
              <w:t>Registration</w:t>
            </w:r>
            <w:r>
              <w:rPr>
                <w:color w:val="000000"/>
                <w:sz w:val="24"/>
              </w:rPr>
              <w:t xml:space="preserve"> is: Registration of Suppliers and Servic</w:t>
            </w:r>
            <w:r w:rsidR="00BF2ED9">
              <w:rPr>
                <w:color w:val="000000"/>
                <w:sz w:val="24"/>
              </w:rPr>
              <w:t>e Providers for supply of goods.</w:t>
            </w:r>
          </w:p>
          <w:p w:rsidR="00FB1D30" w:rsidRDefault="00FB1D30" w:rsidP="00420E22">
            <w:pPr>
              <w:spacing w:after="0" w:line="259" w:lineRule="auto"/>
              <w:ind w:left="14" w:right="0" w:firstLine="0"/>
              <w:jc w:val="left"/>
            </w:pPr>
            <w:r>
              <w:rPr>
                <w:b/>
                <w:color w:val="000000"/>
                <w:sz w:val="24"/>
              </w:rPr>
              <w:t xml:space="preserve"> </w:t>
            </w:r>
          </w:p>
          <w:p w:rsidR="00FB1D30" w:rsidRDefault="00FB1D30" w:rsidP="00BA02D9">
            <w:pPr>
              <w:spacing w:after="0" w:line="240" w:lineRule="auto"/>
              <w:ind w:left="0" w:right="0" w:firstLine="0"/>
            </w:pPr>
            <w:r>
              <w:rPr>
                <w:color w:val="000000"/>
                <w:sz w:val="24"/>
              </w:rPr>
              <w:t xml:space="preserve">The particular type of contract </w:t>
            </w:r>
            <w:r w:rsidR="00BA02D9">
              <w:rPr>
                <w:color w:val="000000"/>
                <w:sz w:val="24"/>
              </w:rPr>
              <w:t>is: Goods</w:t>
            </w:r>
            <w:r>
              <w:rPr>
                <w:i/>
                <w:color w:val="000000"/>
                <w:sz w:val="24"/>
              </w:rPr>
              <w:t xml:space="preserve">, Works </w:t>
            </w:r>
            <w:r w:rsidR="00BA02D9">
              <w:rPr>
                <w:i/>
                <w:color w:val="000000"/>
                <w:sz w:val="24"/>
              </w:rPr>
              <w:t>and Services</w:t>
            </w:r>
            <w:r>
              <w:rPr>
                <w:i/>
                <w:color w:val="000000"/>
                <w:sz w:val="24"/>
              </w:rPr>
              <w:t xml:space="preserve"> specified in the Invitation </w:t>
            </w:r>
            <w:r w:rsidR="00BA02D9">
              <w:rPr>
                <w:i/>
                <w:color w:val="000000"/>
                <w:sz w:val="24"/>
              </w:rPr>
              <w:t>to apply</w:t>
            </w:r>
            <w:r>
              <w:rPr>
                <w:i/>
                <w:color w:val="000000"/>
                <w:sz w:val="24"/>
              </w:rPr>
              <w:t xml:space="preserve"> for Registration </w:t>
            </w:r>
          </w:p>
          <w:p w:rsidR="00FB1D30" w:rsidRDefault="00FB1D30" w:rsidP="00420E22">
            <w:pPr>
              <w:spacing w:after="0" w:line="259" w:lineRule="auto"/>
              <w:ind w:left="14" w:right="0" w:firstLine="0"/>
              <w:jc w:val="left"/>
            </w:pPr>
            <w:r>
              <w:rPr>
                <w:b/>
                <w:color w:val="000000"/>
                <w:sz w:val="24"/>
              </w:rPr>
              <w:t xml:space="preserve">  </w:t>
            </w:r>
          </w:p>
          <w:p w:rsidR="00FB1D30" w:rsidRDefault="00FB1D30" w:rsidP="00420E22">
            <w:pPr>
              <w:spacing w:after="5"/>
              <w:ind w:left="45" w:right="0" w:firstLine="0"/>
            </w:pPr>
            <w:r>
              <w:rPr>
                <w:color w:val="000000"/>
                <w:sz w:val="24"/>
              </w:rPr>
              <w:t xml:space="preserve">The application is for Registration of Suppliers for supply of goods and Service Providers and provision of services. </w:t>
            </w:r>
          </w:p>
          <w:p w:rsidR="00FB1D30" w:rsidRDefault="00FB1D30" w:rsidP="00420E22">
            <w:pPr>
              <w:spacing w:after="0" w:line="259" w:lineRule="auto"/>
              <w:ind w:left="45" w:right="0" w:firstLine="0"/>
              <w:jc w:val="left"/>
            </w:pPr>
            <w:r>
              <w:rPr>
                <w:b/>
                <w:color w:val="000000"/>
                <w:sz w:val="24"/>
              </w:rPr>
              <w:t xml:space="preserve"> </w:t>
            </w:r>
          </w:p>
          <w:p w:rsidR="00FB1D30" w:rsidRDefault="00496FE4" w:rsidP="00420E22">
            <w:pPr>
              <w:spacing w:after="0" w:line="259" w:lineRule="auto"/>
              <w:ind w:left="256" w:right="0" w:firstLine="0"/>
              <w:jc w:val="left"/>
            </w:pPr>
            <w:r>
              <w:rPr>
                <w:color w:val="000000"/>
                <w:sz w:val="24"/>
              </w:rPr>
              <w:t>Registration</w:t>
            </w:r>
            <w:r w:rsidR="00FB1D30">
              <w:rPr>
                <w:color w:val="000000"/>
                <w:sz w:val="24"/>
              </w:rPr>
              <w:t xml:space="preserve"> will be based on </w:t>
            </w:r>
            <w:r w:rsidR="00FB1D30">
              <w:rPr>
                <w:i/>
                <w:color w:val="000000"/>
                <w:sz w:val="24"/>
              </w:rPr>
              <w:t xml:space="preserve">individual contracts </w:t>
            </w:r>
          </w:p>
        </w:tc>
      </w:tr>
      <w:tr w:rsidR="00FB1D30" w:rsidTr="00420E22">
        <w:trPr>
          <w:trHeight w:val="542"/>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color w:val="000000"/>
                <w:sz w:val="24"/>
              </w:rPr>
              <w:t xml:space="preserve">ITA 2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256" w:right="0" w:firstLine="0"/>
              <w:jc w:val="left"/>
            </w:pPr>
            <w:r>
              <w:rPr>
                <w:color w:val="000000"/>
                <w:sz w:val="24"/>
              </w:rPr>
              <w:t xml:space="preserve">The Source of funds shall </w:t>
            </w:r>
            <w:r w:rsidR="004E41C5">
              <w:rPr>
                <w:color w:val="000000"/>
                <w:sz w:val="24"/>
              </w:rPr>
              <w:t>be:</w:t>
            </w:r>
            <w:r>
              <w:rPr>
                <w:color w:val="000000"/>
                <w:sz w:val="24"/>
              </w:rPr>
              <w:t xml:space="preserve"> Government of Kenya </w:t>
            </w:r>
          </w:p>
          <w:p w:rsidR="00FB1D30" w:rsidRDefault="00FB1D30" w:rsidP="00420E22">
            <w:pPr>
              <w:spacing w:after="0" w:line="259" w:lineRule="auto"/>
              <w:ind w:left="14" w:right="0" w:firstLine="0"/>
              <w:jc w:val="left"/>
            </w:pPr>
            <w:r>
              <w:rPr>
                <w:color w:val="000000"/>
                <w:sz w:val="24"/>
              </w:rPr>
              <w:t xml:space="preserve"> </w:t>
            </w:r>
          </w:p>
        </w:tc>
      </w:tr>
      <w:tr w:rsidR="00FB1D30" w:rsidTr="00420E22">
        <w:trPr>
          <w:trHeight w:val="307"/>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color w:val="000000"/>
                <w:sz w:val="24"/>
              </w:rPr>
              <w:t xml:space="preserve">ITA 5.2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256" w:right="0" w:firstLine="0"/>
              <w:jc w:val="left"/>
            </w:pPr>
            <w:r>
              <w:rPr>
                <w:color w:val="000000"/>
                <w:sz w:val="24"/>
              </w:rPr>
              <w:t xml:space="preserve">Maximum number of members in the JV shall be: Not applicable </w:t>
            </w:r>
          </w:p>
        </w:tc>
      </w:tr>
      <w:tr w:rsidR="00FB1D30" w:rsidTr="00420E22">
        <w:trPr>
          <w:trHeight w:val="302"/>
        </w:trPr>
        <w:tc>
          <w:tcPr>
            <w:tcW w:w="11021" w:type="dxa"/>
            <w:gridSpan w:val="2"/>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256" w:right="0" w:firstLine="0"/>
              <w:jc w:val="left"/>
            </w:pPr>
            <w:r>
              <w:rPr>
                <w:b/>
                <w:color w:val="000000"/>
                <w:sz w:val="24"/>
              </w:rPr>
              <w:t xml:space="preserve">B. Contents of the </w:t>
            </w:r>
            <w:r w:rsidR="00496FE4">
              <w:rPr>
                <w:b/>
                <w:color w:val="000000"/>
                <w:sz w:val="24"/>
              </w:rPr>
              <w:t>Registration</w:t>
            </w:r>
            <w:r>
              <w:rPr>
                <w:b/>
                <w:color w:val="000000"/>
                <w:sz w:val="24"/>
              </w:rPr>
              <w:t xml:space="preserve"> Document </w:t>
            </w:r>
          </w:p>
        </w:tc>
      </w:tr>
      <w:tr w:rsidR="00FB1D30" w:rsidTr="00420E22">
        <w:trPr>
          <w:trHeight w:val="3221"/>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color w:val="000000"/>
                <w:sz w:val="24"/>
              </w:rPr>
              <w:t xml:space="preserve">ITA 8.1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19" w:right="0" w:firstLine="0"/>
              <w:jc w:val="left"/>
              <w:rPr>
                <w:color w:val="000000"/>
                <w:sz w:val="24"/>
              </w:rPr>
            </w:pPr>
            <w:r>
              <w:rPr>
                <w:color w:val="000000"/>
                <w:sz w:val="24"/>
              </w:rPr>
              <w:t xml:space="preserve">For clarification purposes, the Procuring Entity's address is:  </w:t>
            </w:r>
          </w:p>
          <w:p w:rsidR="00EC2A7A" w:rsidRDefault="00EC2A7A" w:rsidP="00420E22">
            <w:pPr>
              <w:spacing w:after="0" w:line="259" w:lineRule="auto"/>
              <w:ind w:left="19" w:right="0" w:firstLine="0"/>
              <w:jc w:val="left"/>
              <w:rPr>
                <w:color w:val="000000"/>
                <w:sz w:val="24"/>
              </w:rPr>
            </w:pPr>
          </w:p>
          <w:p w:rsidR="00EC2A7A" w:rsidRDefault="00EC2A7A" w:rsidP="00EC2A7A">
            <w:pPr>
              <w:pStyle w:val="TableParagraph"/>
              <w:spacing w:before="1"/>
              <w:ind w:left="1760" w:right="3953" w:hanging="545"/>
              <w:rPr>
                <w:b/>
                <w:color w:val="221F1F"/>
                <w:spacing w:val="1"/>
              </w:rPr>
            </w:pPr>
            <w:r>
              <w:rPr>
                <w:b/>
                <w:color w:val="221F1F"/>
              </w:rPr>
              <w:t>VICE CHANCELLOR,</w:t>
            </w:r>
            <w:r>
              <w:rPr>
                <w:b/>
                <w:color w:val="221F1F"/>
                <w:spacing w:val="1"/>
              </w:rPr>
              <w:t xml:space="preserve"> </w:t>
            </w:r>
          </w:p>
          <w:p w:rsidR="00EC2A7A" w:rsidRDefault="00EC2A7A" w:rsidP="00EC2A7A">
            <w:pPr>
              <w:pStyle w:val="TableParagraph"/>
              <w:spacing w:before="1"/>
              <w:ind w:left="1755" w:right="3953" w:hanging="545"/>
              <w:rPr>
                <w:b/>
                <w:color w:val="221F1F"/>
              </w:rPr>
            </w:pPr>
            <w:r>
              <w:rPr>
                <w:b/>
                <w:color w:val="221F1F"/>
              </w:rPr>
              <w:t>KARATINA UNIVERSITY,</w:t>
            </w:r>
            <w:r>
              <w:rPr>
                <w:b/>
                <w:color w:val="221F1F"/>
                <w:spacing w:val="-53"/>
              </w:rPr>
              <w:t xml:space="preserve"> </w:t>
            </w:r>
            <w:r>
              <w:rPr>
                <w:b/>
                <w:color w:val="221F1F"/>
              </w:rPr>
              <w:t>P.O. BOX 1957-10101</w:t>
            </w:r>
            <w:r>
              <w:rPr>
                <w:b/>
                <w:color w:val="221F1F"/>
                <w:spacing w:val="1"/>
              </w:rPr>
              <w:t xml:space="preserve"> </w:t>
            </w:r>
            <w:r>
              <w:rPr>
                <w:b/>
                <w:color w:val="221F1F"/>
              </w:rPr>
              <w:t>KARATINA.</w:t>
            </w:r>
          </w:p>
          <w:p w:rsidR="00EC2A7A" w:rsidRDefault="00EC2A7A" w:rsidP="00EC2A7A">
            <w:pPr>
              <w:pStyle w:val="TableParagraph"/>
              <w:spacing w:before="1"/>
              <w:ind w:left="1760" w:right="3953" w:hanging="545"/>
              <w:rPr>
                <w:b/>
                <w:color w:val="221F1F"/>
              </w:rPr>
            </w:pPr>
          </w:p>
          <w:p w:rsidR="00EC2A7A" w:rsidRDefault="00EC2A7A" w:rsidP="00EC2A7A">
            <w:pPr>
              <w:pStyle w:val="TableParagraph"/>
              <w:spacing w:before="1"/>
              <w:ind w:left="1760" w:right="165" w:hanging="545"/>
              <w:rPr>
                <w:b/>
                <w:color w:val="221F1F"/>
              </w:rPr>
            </w:pPr>
            <w:r>
              <w:rPr>
                <w:color w:val="000000"/>
                <w:sz w:val="24"/>
              </w:rPr>
              <w:t>Physical Address:</w:t>
            </w:r>
            <w:r>
              <w:rPr>
                <w:sz w:val="24"/>
              </w:rPr>
              <w:t xml:space="preserve"> Karatina University, Main Campus Procurement Department </w:t>
            </w:r>
          </w:p>
          <w:p w:rsidR="00EC2A7A" w:rsidRPr="00EC2A7A" w:rsidRDefault="00EC2A7A" w:rsidP="00EC2A7A">
            <w:pPr>
              <w:pStyle w:val="TableParagraph"/>
              <w:spacing w:before="1"/>
              <w:ind w:left="1760" w:right="3953" w:hanging="545"/>
              <w:rPr>
                <w:color w:val="221F1F"/>
              </w:rPr>
            </w:pPr>
            <w:r w:rsidRPr="00EC2A7A">
              <w:rPr>
                <w:color w:val="221F1F"/>
              </w:rPr>
              <w:t>Tel. Number 0729721200, 020 2176713</w:t>
            </w:r>
          </w:p>
          <w:p w:rsidR="00EC2A7A" w:rsidRDefault="00EC2A7A" w:rsidP="00EC2A7A">
            <w:pPr>
              <w:pStyle w:val="TableParagraph"/>
              <w:spacing w:before="1"/>
              <w:ind w:left="1760" w:right="3953" w:hanging="545"/>
              <w:rPr>
                <w:b/>
                <w:color w:val="221F1F"/>
              </w:rPr>
            </w:pPr>
          </w:p>
          <w:p w:rsidR="00EC2A7A" w:rsidRDefault="00EC2A7A" w:rsidP="00EC2A7A">
            <w:pPr>
              <w:pStyle w:val="TableParagraph"/>
              <w:spacing w:before="1"/>
              <w:ind w:left="1760" w:right="3315" w:hanging="545"/>
              <w:rPr>
                <w:b/>
              </w:rPr>
            </w:pPr>
            <w:r>
              <w:rPr>
                <w:b/>
                <w:color w:val="221F1F"/>
              </w:rPr>
              <w:t xml:space="preserve">Email Address: </w:t>
            </w:r>
            <w:r w:rsidRPr="00EC2A7A">
              <w:rPr>
                <w:color w:val="221F1F"/>
              </w:rPr>
              <w:t>procurement@karu.ac.ke</w:t>
            </w:r>
          </w:p>
          <w:p w:rsidR="00EC2A7A" w:rsidRDefault="00EC2A7A" w:rsidP="00420E22">
            <w:pPr>
              <w:spacing w:after="0" w:line="259" w:lineRule="auto"/>
              <w:ind w:left="19" w:right="0" w:firstLine="0"/>
              <w:jc w:val="left"/>
              <w:rPr>
                <w:color w:val="000000"/>
                <w:sz w:val="24"/>
              </w:rPr>
            </w:pPr>
          </w:p>
          <w:p w:rsidR="00EC2A7A" w:rsidRDefault="00EC2A7A" w:rsidP="00420E22">
            <w:pPr>
              <w:spacing w:after="0" w:line="259" w:lineRule="auto"/>
              <w:ind w:left="19" w:right="0" w:firstLine="0"/>
              <w:jc w:val="left"/>
            </w:pPr>
          </w:p>
          <w:p w:rsidR="00FB1D30" w:rsidRDefault="00FB1D30" w:rsidP="00EC2A7A">
            <w:pPr>
              <w:spacing w:after="2" w:line="238" w:lineRule="auto"/>
              <w:ind w:left="0" w:right="3133" w:firstLine="0"/>
              <w:jc w:val="left"/>
            </w:pPr>
          </w:p>
        </w:tc>
      </w:tr>
      <w:tr w:rsidR="00FB1D30" w:rsidTr="00420E22">
        <w:trPr>
          <w:trHeight w:val="1800"/>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color w:val="000000"/>
                <w:sz w:val="24"/>
              </w:rPr>
              <w:t xml:space="preserve">ITA 8.2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11"/>
              <w:ind w:left="256" w:right="3161" w:firstLine="0"/>
              <w:jc w:val="left"/>
            </w:pPr>
            <w:r>
              <w:rPr>
                <w:color w:val="000000"/>
                <w:sz w:val="24"/>
              </w:rPr>
              <w:t>A pre-application meeting will be held on</w:t>
            </w:r>
            <w:r>
              <w:rPr>
                <w:color w:val="000000"/>
                <w:sz w:val="24"/>
                <w:u w:val="single" w:color="000000"/>
              </w:rPr>
              <w:t>:</w:t>
            </w:r>
            <w:r>
              <w:rPr>
                <w:b/>
                <w:color w:val="000000"/>
                <w:sz w:val="24"/>
              </w:rPr>
              <w:t xml:space="preserve"> Not applicable  </w:t>
            </w:r>
            <w:r>
              <w:rPr>
                <w:color w:val="000000"/>
                <w:sz w:val="24"/>
              </w:rPr>
              <w:t xml:space="preserve">at </w:t>
            </w:r>
            <w:r>
              <w:rPr>
                <w:rFonts w:ascii="Calibri" w:eastAsia="Calibri" w:hAnsi="Calibri" w:cs="Calibri"/>
                <w:noProof/>
                <w:color w:val="000000"/>
              </w:rPr>
              <mc:AlternateContent>
                <mc:Choice Requires="wpg">
                  <w:drawing>
                    <wp:inline distT="0" distB="0" distL="0" distR="0" wp14:anchorId="26515E7C" wp14:editId="1AA2939D">
                      <wp:extent cx="2078736" cy="6096"/>
                      <wp:effectExtent l="0" t="0" r="0" b="0"/>
                      <wp:docPr id="64186" name="Group 64186"/>
                      <wp:cNvGraphicFramePr/>
                      <a:graphic xmlns:a="http://schemas.openxmlformats.org/drawingml/2006/main">
                        <a:graphicData uri="http://schemas.microsoft.com/office/word/2010/wordprocessingGroup">
                          <wpg:wgp>
                            <wpg:cNvGrpSpPr/>
                            <wpg:grpSpPr>
                              <a:xfrm>
                                <a:off x="0" y="0"/>
                                <a:ext cx="2078736" cy="6096"/>
                                <a:chOff x="0" y="0"/>
                                <a:chExt cx="2078736" cy="6096"/>
                              </a:xfrm>
                            </wpg:grpSpPr>
                            <wps:wsp>
                              <wps:cNvPr id="71596" name="Shape 71596"/>
                              <wps:cNvSpPr/>
                              <wps:spPr>
                                <a:xfrm>
                                  <a:off x="0" y="0"/>
                                  <a:ext cx="2078736" cy="9144"/>
                                </a:xfrm>
                                <a:custGeom>
                                  <a:avLst/>
                                  <a:gdLst/>
                                  <a:ahLst/>
                                  <a:cxnLst/>
                                  <a:rect l="0" t="0" r="0" b="0"/>
                                  <a:pathLst>
                                    <a:path w="2078736" h="9144">
                                      <a:moveTo>
                                        <a:pt x="0" y="0"/>
                                      </a:moveTo>
                                      <a:lnTo>
                                        <a:pt x="2078736" y="0"/>
                                      </a:lnTo>
                                      <a:lnTo>
                                        <a:pt x="207873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57E513" id="Group 64186" o:spid="_x0000_s1026" style="width:163.7pt;height:.5pt;mso-position-horizontal-relative:char;mso-position-vertical-relative:line" coordsize="207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">
                      <v:shape id="Shape 71596" o:spid="_x0000_s1027" style="position:absolute;width:20787;height:91;visibility:visible;mso-wrap-style:square;v-text-anchor:top" coordsize="2078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" path="m,l2078736,r,9144l,9144,,e" fillcolor="black" stroked="f" strokeweight="0">
                        <v:stroke miterlimit="83231f" joinstyle="miter"/>
                        <v:path arrowok="t" textboxrect="0,0,2078736,9144"/>
                      </v:shape>
                      <w10:anchorlock/>
                    </v:group>
                  </w:pict>
                </mc:Fallback>
              </mc:AlternateContent>
            </w:r>
            <w:r>
              <w:rPr>
                <w:color w:val="000000"/>
                <w:sz w:val="24"/>
              </w:rPr>
              <w:t xml:space="preserve">  </w:t>
            </w:r>
            <w:r>
              <w:rPr>
                <w:color w:val="000000"/>
                <w:sz w:val="24"/>
              </w:rPr>
              <w:tab/>
            </w:r>
            <w:r>
              <w:rPr>
                <w:b/>
                <w:color w:val="000000"/>
                <w:sz w:val="24"/>
              </w:rPr>
              <w:t xml:space="preserve"> </w:t>
            </w:r>
          </w:p>
          <w:p w:rsidR="00FB1D30" w:rsidRDefault="00FB1D30" w:rsidP="00420E22">
            <w:pPr>
              <w:spacing w:after="0" w:line="259" w:lineRule="auto"/>
              <w:ind w:left="14" w:right="0" w:firstLine="0"/>
              <w:jc w:val="left"/>
            </w:pPr>
            <w:r>
              <w:rPr>
                <w:b/>
                <w:color w:val="000000"/>
                <w:sz w:val="23"/>
              </w:rPr>
              <w:t xml:space="preserve"> </w:t>
            </w:r>
          </w:p>
          <w:p w:rsidR="00FB1D30" w:rsidRDefault="00FB1D30" w:rsidP="00384E4B">
            <w:pPr>
              <w:spacing w:after="10"/>
              <w:ind w:left="256" w:right="1965" w:firstLine="0"/>
              <w:jc w:val="left"/>
            </w:pPr>
            <w:r>
              <w:rPr>
                <w:color w:val="000000"/>
                <w:sz w:val="24"/>
              </w:rPr>
              <w:t xml:space="preserve">A pre-arranged Site visit will be held on : </w:t>
            </w:r>
            <w:r>
              <w:rPr>
                <w:b/>
                <w:color w:val="000000"/>
                <w:sz w:val="24"/>
              </w:rPr>
              <w:t xml:space="preserve">Not applicable  </w:t>
            </w:r>
            <w:r>
              <w:rPr>
                <w:color w:val="000000"/>
                <w:sz w:val="24"/>
              </w:rPr>
              <w:t xml:space="preserve">At  </w:t>
            </w:r>
            <w:r>
              <w:rPr>
                <w:rFonts w:ascii="Calibri" w:eastAsia="Calibri" w:hAnsi="Calibri" w:cs="Calibri"/>
                <w:noProof/>
                <w:color w:val="000000"/>
              </w:rPr>
              <mc:AlternateContent>
                <mc:Choice Requires="wpg">
                  <w:drawing>
                    <wp:inline distT="0" distB="0" distL="0" distR="0" wp14:anchorId="6A05BC55" wp14:editId="791701F6">
                      <wp:extent cx="2493264" cy="6096"/>
                      <wp:effectExtent l="0" t="0" r="0" b="0"/>
                      <wp:docPr id="64187" name="Group 64187"/>
                      <wp:cNvGraphicFramePr/>
                      <a:graphic xmlns:a="http://schemas.openxmlformats.org/drawingml/2006/main">
                        <a:graphicData uri="http://schemas.microsoft.com/office/word/2010/wordprocessingGroup">
                          <wpg:wgp>
                            <wpg:cNvGrpSpPr/>
                            <wpg:grpSpPr>
                              <a:xfrm>
                                <a:off x="0" y="0"/>
                                <a:ext cx="2493264" cy="6096"/>
                                <a:chOff x="0" y="0"/>
                                <a:chExt cx="2493264" cy="6096"/>
                              </a:xfrm>
                            </wpg:grpSpPr>
                            <wps:wsp>
                              <wps:cNvPr id="71598" name="Shape 71598"/>
                              <wps:cNvSpPr/>
                              <wps:spPr>
                                <a:xfrm>
                                  <a:off x="0" y="0"/>
                                  <a:ext cx="2493264" cy="9144"/>
                                </a:xfrm>
                                <a:custGeom>
                                  <a:avLst/>
                                  <a:gdLst/>
                                  <a:ahLst/>
                                  <a:cxnLst/>
                                  <a:rect l="0" t="0" r="0" b="0"/>
                                  <a:pathLst>
                                    <a:path w="2493264" h="9144">
                                      <a:moveTo>
                                        <a:pt x="0" y="0"/>
                                      </a:moveTo>
                                      <a:lnTo>
                                        <a:pt x="2493264" y="0"/>
                                      </a:lnTo>
                                      <a:lnTo>
                                        <a:pt x="24932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F57D7C7" id="Group 64187" o:spid="_x0000_s1026" style="width:196.3pt;height:.5pt;mso-position-horizontal-relative:char;mso-position-vertical-relative:line" coordsize="24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">
                      <v:shape id="Shape 71598" o:spid="_x0000_s1027" style="position:absolute;width:24932;height:91;visibility:visible;mso-wrap-style:square;v-text-anchor:top" coordsize="2493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" path="m,l2493264,r,9144l,9144,,e" fillcolor="black" stroked="f" strokeweight="0">
                        <v:stroke miterlimit="83231f" joinstyle="miter"/>
                        <v:path arrowok="t" textboxrect="0,0,2493264,9144"/>
                      </v:shape>
                      <w10:anchorlock/>
                    </v:group>
                  </w:pict>
                </mc:Fallback>
              </mc:AlternateContent>
            </w:r>
            <w:r>
              <w:rPr>
                <w:color w:val="000000"/>
                <w:sz w:val="24"/>
              </w:rPr>
              <w:t xml:space="preserve"> </w:t>
            </w:r>
            <w:r>
              <w:rPr>
                <w:color w:val="000000"/>
                <w:sz w:val="24"/>
              </w:rPr>
              <w:tab/>
            </w:r>
            <w:r>
              <w:rPr>
                <w:b/>
                <w:color w:val="000000"/>
                <w:sz w:val="24"/>
              </w:rPr>
              <w:t xml:space="preserve"> </w:t>
            </w:r>
          </w:p>
        </w:tc>
      </w:tr>
      <w:tr w:rsidR="00FB1D30" w:rsidTr="00420E22">
        <w:trPr>
          <w:trHeight w:val="1138"/>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color w:val="000000"/>
                <w:sz w:val="24"/>
              </w:rPr>
              <w:t xml:space="preserve">ITA 8.3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32" w:lineRule="auto"/>
              <w:ind w:left="30" w:right="0" w:firstLine="60"/>
              <w:jc w:val="left"/>
            </w:pPr>
            <w:r>
              <w:rPr>
                <w:color w:val="000000"/>
                <w:sz w:val="24"/>
              </w:rPr>
              <w:t xml:space="preserve">Questions and requests for clarification made in writing or by email shall reach the Procuring Entity not later than    </w:t>
            </w:r>
          </w:p>
          <w:p w:rsidR="00FB1D30" w:rsidRDefault="00572DDD" w:rsidP="00EE063D">
            <w:pPr>
              <w:spacing w:after="0" w:line="259" w:lineRule="auto"/>
              <w:ind w:left="90" w:right="0" w:firstLine="0"/>
              <w:jc w:val="left"/>
            </w:pPr>
            <w:r>
              <w:rPr>
                <w:b/>
                <w:color w:val="000000" w:themeColor="text1"/>
                <w:sz w:val="24"/>
              </w:rPr>
              <w:t>20</w:t>
            </w:r>
            <w:r w:rsidR="00EE063D" w:rsidRPr="00EE063D">
              <w:rPr>
                <w:b/>
                <w:color w:val="000000" w:themeColor="text1"/>
                <w:sz w:val="24"/>
                <w:vertAlign w:val="superscript"/>
              </w:rPr>
              <w:t>th</w:t>
            </w:r>
            <w:r w:rsidR="0041672F">
              <w:rPr>
                <w:b/>
                <w:color w:val="000000" w:themeColor="text1"/>
                <w:sz w:val="24"/>
              </w:rPr>
              <w:t xml:space="preserve"> October</w:t>
            </w:r>
            <w:r w:rsidR="00EE063D">
              <w:rPr>
                <w:b/>
                <w:color w:val="000000" w:themeColor="text1"/>
                <w:sz w:val="24"/>
              </w:rPr>
              <w:t xml:space="preserve"> 2023.</w:t>
            </w:r>
          </w:p>
        </w:tc>
      </w:tr>
      <w:tr w:rsidR="00FB1D30" w:rsidTr="00420E22">
        <w:trPr>
          <w:trHeight w:val="854"/>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90" w:right="0" w:firstLine="0"/>
              <w:jc w:val="left"/>
            </w:pPr>
            <w:r>
              <w:rPr>
                <w:color w:val="000000"/>
                <w:sz w:val="24"/>
              </w:rPr>
              <w:lastRenderedPageBreak/>
              <w:t xml:space="preserve">ITA 8.5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114" w:right="0" w:firstLine="0"/>
              <w:jc w:val="left"/>
            </w:pPr>
            <w:r>
              <w:rPr>
                <w:color w:val="000000"/>
                <w:sz w:val="24"/>
              </w:rPr>
              <w:t>Minutes of the pre-arranged site visit and those of the pre-proposal meeting at the web page</w:t>
            </w:r>
          </w:p>
          <w:p w:rsidR="00FB1D30" w:rsidRDefault="00FB1D30" w:rsidP="00420E22">
            <w:pPr>
              <w:tabs>
                <w:tab w:val="center" w:pos="1996"/>
                <w:tab w:val="center" w:pos="6946"/>
              </w:tabs>
              <w:spacing w:after="0" w:line="259" w:lineRule="auto"/>
              <w:ind w:left="0" w:right="0" w:firstLine="0"/>
              <w:jc w:val="left"/>
            </w:pPr>
            <w:r>
              <w:rPr>
                <w:color w:val="000000"/>
                <w:sz w:val="24"/>
                <w:u w:val="single" w:color="000000"/>
              </w:rPr>
              <w:t xml:space="preserve"> </w:t>
            </w:r>
            <w:r>
              <w:rPr>
                <w:color w:val="000000"/>
                <w:sz w:val="24"/>
                <w:u w:val="single" w:color="000000"/>
              </w:rPr>
              <w:tab/>
            </w:r>
            <w:r>
              <w:rPr>
                <w:b/>
                <w:color w:val="000000"/>
                <w:sz w:val="24"/>
              </w:rPr>
              <w:t>Not Applicable</w:t>
            </w:r>
            <w:r>
              <w:rPr>
                <w:b/>
                <w:color w:val="000000"/>
                <w:sz w:val="24"/>
                <w:u w:val="single" w:color="000000"/>
              </w:rPr>
              <w:t xml:space="preserve"> </w:t>
            </w:r>
            <w:r>
              <w:rPr>
                <w:b/>
                <w:color w:val="000000"/>
                <w:sz w:val="24"/>
                <w:u w:val="single" w:color="000000"/>
              </w:rPr>
              <w:tab/>
            </w:r>
            <w:r>
              <w:rPr>
                <w:color w:val="000000"/>
                <w:sz w:val="24"/>
              </w:rPr>
              <w:t>(</w:t>
            </w:r>
            <w:r>
              <w:rPr>
                <w:i/>
                <w:color w:val="000000"/>
                <w:sz w:val="24"/>
              </w:rPr>
              <w:t xml:space="preserve">Web page of the </w:t>
            </w:r>
          </w:p>
          <w:p w:rsidR="00FB1D30" w:rsidRDefault="00FB1D30" w:rsidP="00420E22">
            <w:pPr>
              <w:spacing w:after="0" w:line="259" w:lineRule="auto"/>
              <w:ind w:left="114" w:right="0" w:firstLine="0"/>
              <w:jc w:val="left"/>
            </w:pPr>
            <w:r>
              <w:rPr>
                <w:i/>
                <w:color w:val="000000"/>
                <w:sz w:val="24"/>
              </w:rPr>
              <w:t xml:space="preserve">Procuring Entity). </w:t>
            </w:r>
          </w:p>
        </w:tc>
      </w:tr>
      <w:tr w:rsidR="00FB1D30" w:rsidTr="00420E22">
        <w:trPr>
          <w:trHeight w:val="859"/>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color w:val="000000"/>
                <w:sz w:val="24"/>
              </w:rPr>
              <w:t xml:space="preserve">ITT 9.2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256" w:right="0" w:firstLine="0"/>
              <w:jc w:val="left"/>
            </w:pPr>
            <w:r>
              <w:rPr>
                <w:color w:val="000000"/>
                <w:sz w:val="24"/>
              </w:rPr>
              <w:t xml:space="preserve">Addendum issued shall be published at the website </w:t>
            </w:r>
          </w:p>
          <w:p w:rsidR="00FB1D30" w:rsidRDefault="00FB1D30" w:rsidP="00A61223">
            <w:pPr>
              <w:tabs>
                <w:tab w:val="center" w:pos="1872"/>
                <w:tab w:val="center" w:pos="4583"/>
              </w:tabs>
              <w:spacing w:after="0" w:line="259" w:lineRule="auto"/>
              <w:ind w:left="0" w:right="0" w:firstLine="0"/>
              <w:jc w:val="left"/>
            </w:pPr>
            <w:r>
              <w:rPr>
                <w:b/>
                <w:color w:val="000000"/>
                <w:sz w:val="24"/>
                <w:u w:val="single" w:color="000000"/>
              </w:rPr>
              <w:t xml:space="preserve">  </w:t>
            </w:r>
            <w:r>
              <w:rPr>
                <w:b/>
                <w:color w:val="000000"/>
                <w:sz w:val="24"/>
                <w:u w:val="single" w:color="000000"/>
              </w:rPr>
              <w:tab/>
            </w:r>
            <w:r>
              <w:rPr>
                <w:b/>
                <w:color w:val="000000"/>
                <w:sz w:val="24"/>
              </w:rPr>
              <w:t>www.</w:t>
            </w:r>
            <w:r w:rsidR="00A61223">
              <w:rPr>
                <w:b/>
                <w:color w:val="000000"/>
                <w:sz w:val="24"/>
              </w:rPr>
              <w:t>karu.ac</w:t>
            </w:r>
            <w:r>
              <w:rPr>
                <w:b/>
                <w:color w:val="000000"/>
                <w:sz w:val="24"/>
              </w:rPr>
              <w:t>.ke</w:t>
            </w:r>
            <w:r>
              <w:rPr>
                <w:b/>
                <w:color w:val="000000"/>
                <w:sz w:val="24"/>
                <w:u w:val="single" w:color="000000"/>
              </w:rPr>
              <w:t xml:space="preserve"> </w:t>
            </w:r>
            <w:r>
              <w:rPr>
                <w:b/>
                <w:color w:val="000000"/>
                <w:sz w:val="24"/>
                <w:u w:val="single" w:color="000000"/>
              </w:rPr>
              <w:tab/>
            </w:r>
            <w:r>
              <w:rPr>
                <w:b/>
                <w:color w:val="000000"/>
                <w:sz w:val="24"/>
              </w:rPr>
              <w:t xml:space="preserve"> </w:t>
            </w:r>
          </w:p>
        </w:tc>
      </w:tr>
      <w:tr w:rsidR="00FB1D30" w:rsidTr="00420E22">
        <w:trPr>
          <w:trHeight w:val="581"/>
        </w:trPr>
        <w:tc>
          <w:tcPr>
            <w:tcW w:w="1603"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30" w:right="0" w:firstLine="0"/>
              <w:jc w:val="left"/>
            </w:pPr>
            <w:r>
              <w:rPr>
                <w:color w:val="000000"/>
                <w:sz w:val="24"/>
              </w:rPr>
              <w:t xml:space="preserve">ITA 8.2 </w:t>
            </w:r>
          </w:p>
        </w:tc>
        <w:tc>
          <w:tcPr>
            <w:tcW w:w="9418"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256" w:right="0" w:firstLine="0"/>
              <w:jc w:val="left"/>
            </w:pPr>
            <w:r>
              <w:rPr>
                <w:color w:val="000000"/>
                <w:sz w:val="24"/>
              </w:rPr>
              <w:t>Pre-Application Meeting will be held: [</w:t>
            </w:r>
            <w:r>
              <w:rPr>
                <w:i/>
                <w:color w:val="000000"/>
                <w:sz w:val="24"/>
              </w:rPr>
              <w:t xml:space="preserve">Yes/No] No </w:t>
            </w:r>
          </w:p>
          <w:p w:rsidR="00FB1D30" w:rsidRDefault="00FB1D30" w:rsidP="00420E22">
            <w:pPr>
              <w:spacing w:after="0" w:line="259" w:lineRule="auto"/>
              <w:ind w:left="256" w:right="0" w:firstLine="0"/>
              <w:jc w:val="left"/>
            </w:pPr>
            <w:r>
              <w:rPr>
                <w:i/>
                <w:color w:val="000000"/>
                <w:sz w:val="24"/>
              </w:rPr>
              <w:t xml:space="preserve">[If Yes, please add the address, date and time of the meeting] </w:t>
            </w:r>
          </w:p>
        </w:tc>
      </w:tr>
    </w:tbl>
    <w:p w:rsidR="00FB1D30" w:rsidRDefault="00FB1D30" w:rsidP="00FB1D30">
      <w:pPr>
        <w:spacing w:after="0" w:line="259" w:lineRule="auto"/>
        <w:ind w:left="-200" w:right="1047" w:firstLine="0"/>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02B32897" wp14:editId="2E28E3D3">
                <wp:simplePos x="0" y="0"/>
                <wp:positionH relativeFrom="page">
                  <wp:posOffset>0</wp:posOffset>
                </wp:positionH>
                <wp:positionV relativeFrom="page">
                  <wp:posOffset>15875</wp:posOffset>
                </wp:positionV>
                <wp:extent cx="7556500" cy="1"/>
                <wp:effectExtent l="0" t="0" r="0" b="0"/>
                <wp:wrapTopAndBottom/>
                <wp:docPr id="62818" name="Group 62818"/>
                <wp:cNvGraphicFramePr/>
                <a:graphic xmlns:a="http://schemas.openxmlformats.org/drawingml/2006/main">
                  <a:graphicData uri="http://schemas.microsoft.com/office/word/2010/wordprocessingGroup">
                    <wpg:wgp>
                      <wpg:cNvGrpSpPr/>
                      <wpg:grpSpPr>
                        <a:xfrm>
                          <a:off x="0" y="0"/>
                          <a:ext cx="7556500" cy="1"/>
                          <a:chOff x="0" y="0"/>
                          <a:chExt cx="7556500" cy="1"/>
                        </a:xfrm>
                      </wpg:grpSpPr>
                      <wps:wsp>
                        <wps:cNvPr id="6578" name="Shape 6578"/>
                        <wps:cNvSpPr/>
                        <wps:spPr>
                          <a:xfrm>
                            <a:off x="0" y="0"/>
                            <a:ext cx="7556500" cy="1"/>
                          </a:xfrm>
                          <a:custGeom>
                            <a:avLst/>
                            <a:gdLst/>
                            <a:ahLst/>
                            <a:cxnLst/>
                            <a:rect l="0" t="0" r="0" b="0"/>
                            <a:pathLst>
                              <a:path w="7556500" h="1">
                                <a:moveTo>
                                  <a:pt x="7556500" y="1"/>
                                </a:moveTo>
                                <a:lnTo>
                                  <a:pt x="0" y="0"/>
                                </a:lnTo>
                              </a:path>
                            </a:pathLst>
                          </a:custGeom>
                          <a:noFill/>
                          <a:ln w="12697" cap="flat" cmpd="sng" algn="ctr">
                            <a:solidFill>
                              <a:srgbClr val="CCE7D2"/>
                            </a:solidFill>
                            <a:prstDash val="solid"/>
                            <a:round/>
                          </a:ln>
                          <a:effectLst/>
                        </wps:spPr>
                        <wps:bodyPr/>
                      </wps:wsp>
                    </wpg:wgp>
                  </a:graphicData>
                </a:graphic>
              </wp:anchor>
            </w:drawing>
          </mc:Choice>
          <mc:Fallback>
            <w:pict>
              <v:group w14:anchorId="0EB1DD43" id="Group 62818" o:spid="_x0000_s1026" style="position:absolute;margin-left:0;margin-top:1.25pt;width:595pt;height:0;z-index:251659264;mso-position-horizontal-relative:page;mso-position-vertical-relative:page" coordsize="75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">
                <v:shape id="Shape 6578" o:spid="_x0000_s1027" style="position:absolute;width:75565;height:0;visibility:visible;mso-wrap-style:square;v-text-anchor:top" coordsize="7556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" path="m7556500,1l,e" filled="f" strokecolor="#cce7d2" strokeweight=".35269mm">
                  <v:path arrowok="t" textboxrect="0,0,7556500,1"/>
                </v:shape>
                <w10:wrap type="topAndBottom" anchorx="page" anchory="page"/>
              </v:group>
            </w:pict>
          </mc:Fallback>
        </mc:AlternateContent>
      </w:r>
      <w:r>
        <w:br w:type="page"/>
      </w:r>
    </w:p>
    <w:tbl>
      <w:tblPr>
        <w:tblW w:w="105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9000"/>
      </w:tblGrid>
      <w:tr w:rsidR="007929C7" w:rsidRPr="007929C7" w:rsidTr="005E1DC8">
        <w:trPr>
          <w:trHeight w:val="975"/>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lastRenderedPageBreak/>
              <w:t>Reference to ITC Clause</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PARTICULARS OF APPENDIX TO INSTRUCTIONS TO TENDERS</w:t>
            </w:r>
          </w:p>
        </w:tc>
      </w:tr>
      <w:tr w:rsidR="007929C7" w:rsidRPr="007929C7" w:rsidTr="005E1DC8">
        <w:trPr>
          <w:trHeight w:val="222"/>
        </w:trPr>
        <w:tc>
          <w:tcPr>
            <w:tcW w:w="10530" w:type="dxa"/>
            <w:gridSpan w:val="2"/>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A. General</w:t>
            </w:r>
          </w:p>
        </w:tc>
      </w:tr>
      <w:tr w:rsidR="007929C7" w:rsidRPr="007929C7" w:rsidTr="005E1DC8">
        <w:trPr>
          <w:trHeight w:val="375"/>
        </w:trPr>
        <w:tc>
          <w:tcPr>
            <w:tcW w:w="10530" w:type="dxa"/>
            <w:gridSpan w:val="2"/>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C. Preparation of Applications</w:t>
            </w:r>
          </w:p>
        </w:tc>
      </w:tr>
      <w:tr w:rsidR="007929C7" w:rsidRPr="007929C7" w:rsidTr="005E1DC8">
        <w:trPr>
          <w:trHeight w:val="555"/>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12.1 (d)</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The Applicant shall submit with its Application, the following additional documents:  Asper the eligibility criteria</w:t>
            </w:r>
          </w:p>
        </w:tc>
      </w:tr>
      <w:tr w:rsidR="007929C7" w:rsidRPr="007929C7" w:rsidTr="005E1DC8">
        <w:trPr>
          <w:trHeight w:val="330"/>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15.2(b)</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The source for determining exchange rates is The Central Bank of Kenya</w:t>
            </w:r>
          </w:p>
        </w:tc>
      </w:tr>
      <w:tr w:rsidR="007929C7" w:rsidRPr="007929C7" w:rsidTr="005E1DC8">
        <w:trPr>
          <w:trHeight w:val="312"/>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16.2</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In addition to the original, the number of copies to be submitted with the Application is: One</w:t>
            </w:r>
          </w:p>
        </w:tc>
      </w:tr>
      <w:tr w:rsidR="007929C7" w:rsidRPr="007929C7" w:rsidTr="005E1DC8">
        <w:trPr>
          <w:trHeight w:val="330"/>
        </w:trPr>
        <w:tc>
          <w:tcPr>
            <w:tcW w:w="10530" w:type="dxa"/>
            <w:gridSpan w:val="2"/>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D. Submission of Applications</w:t>
            </w:r>
          </w:p>
        </w:tc>
      </w:tr>
      <w:tr w:rsidR="00C91C68" w:rsidRPr="007929C7" w:rsidTr="005E1DC8">
        <w:trPr>
          <w:trHeight w:val="330"/>
        </w:trPr>
        <w:tc>
          <w:tcPr>
            <w:tcW w:w="1530" w:type="dxa"/>
            <w:vMerge w:val="restart"/>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17.1</w:t>
            </w:r>
          </w:p>
        </w:tc>
        <w:tc>
          <w:tcPr>
            <w:tcW w:w="9000" w:type="dxa"/>
            <w:shd w:val="clear" w:color="auto" w:fill="auto"/>
            <w:hideMark/>
          </w:tcPr>
          <w:p w:rsidR="007929C7" w:rsidRPr="007929C7" w:rsidRDefault="007929C7" w:rsidP="007929C7">
            <w:pPr>
              <w:spacing w:after="0"/>
            </w:pPr>
            <w:r w:rsidRPr="005C44D5">
              <w:rPr>
                <w:color w:val="000000"/>
                <w:sz w:val="24"/>
              </w:rPr>
              <w:t>The deadline</w:t>
            </w:r>
            <w:r>
              <w:rPr>
                <w:color w:val="000000"/>
                <w:sz w:val="24"/>
              </w:rPr>
              <w:t xml:space="preserve"> for Application submission is:</w:t>
            </w:r>
          </w:p>
        </w:tc>
      </w:tr>
      <w:tr w:rsidR="00C91C68" w:rsidRPr="007929C7" w:rsidTr="005E1DC8">
        <w:trPr>
          <w:trHeight w:val="6290"/>
        </w:trPr>
        <w:tc>
          <w:tcPr>
            <w:tcW w:w="1530" w:type="dxa"/>
            <w:vMerge/>
            <w:vAlign w:val="center"/>
            <w:hideMark/>
          </w:tcPr>
          <w:p w:rsidR="007929C7" w:rsidRPr="007929C7" w:rsidRDefault="007929C7" w:rsidP="007929C7">
            <w:pPr>
              <w:spacing w:after="0" w:line="240" w:lineRule="auto"/>
              <w:ind w:left="0" w:right="0" w:firstLine="0"/>
              <w:jc w:val="left"/>
              <w:rPr>
                <w:color w:val="000000"/>
                <w:sz w:val="23"/>
                <w:szCs w:val="23"/>
              </w:rPr>
            </w:pPr>
          </w:p>
        </w:tc>
        <w:tc>
          <w:tcPr>
            <w:tcW w:w="9000" w:type="dxa"/>
            <w:shd w:val="clear" w:color="auto" w:fill="auto"/>
            <w:hideMark/>
          </w:tcPr>
          <w:p w:rsidR="007929C7" w:rsidRPr="00C91C68" w:rsidRDefault="007929C7" w:rsidP="007929C7">
            <w:pPr>
              <w:spacing w:after="0" w:line="270" w:lineRule="auto"/>
              <w:rPr>
                <w:b/>
                <w:color w:val="FF0000"/>
                <w:sz w:val="24"/>
              </w:rPr>
            </w:pPr>
            <w:r w:rsidRPr="00F448D8">
              <w:rPr>
                <w:b/>
                <w:color w:val="000000" w:themeColor="text1"/>
                <w:sz w:val="24"/>
              </w:rPr>
              <w:t xml:space="preserve">Date: </w:t>
            </w:r>
            <w:r w:rsidR="00F448D8">
              <w:rPr>
                <w:b/>
                <w:color w:val="000000" w:themeColor="text1"/>
                <w:sz w:val="24"/>
              </w:rPr>
              <w:t>Tuesday 24</w:t>
            </w:r>
            <w:r w:rsidR="00F448D8" w:rsidRPr="00F448D8">
              <w:rPr>
                <w:b/>
                <w:color w:val="000000" w:themeColor="text1"/>
                <w:sz w:val="24"/>
                <w:vertAlign w:val="superscript"/>
              </w:rPr>
              <w:t>th</w:t>
            </w:r>
            <w:r w:rsidR="00F448D8">
              <w:rPr>
                <w:b/>
                <w:color w:val="000000" w:themeColor="text1"/>
                <w:sz w:val="24"/>
              </w:rPr>
              <w:t xml:space="preserve"> </w:t>
            </w:r>
            <w:r w:rsidR="00EE063D" w:rsidRPr="00F448D8">
              <w:rPr>
                <w:b/>
                <w:color w:val="000000" w:themeColor="text1"/>
                <w:sz w:val="24"/>
              </w:rPr>
              <w:t xml:space="preserve"> October 2023 </w:t>
            </w:r>
            <w:r w:rsidR="00FA6311" w:rsidRPr="00FA6311">
              <w:rPr>
                <w:b/>
                <w:color w:val="000000" w:themeColor="text1"/>
                <w:sz w:val="24"/>
              </w:rPr>
              <w:t>AT 1</w:t>
            </w:r>
            <w:r w:rsidR="00EE063D">
              <w:rPr>
                <w:b/>
                <w:color w:val="000000" w:themeColor="text1"/>
                <w:sz w:val="24"/>
              </w:rPr>
              <w:t>2:00 Noon</w:t>
            </w:r>
          </w:p>
          <w:p w:rsidR="00C91C68" w:rsidRDefault="00C91C68" w:rsidP="00C91C68">
            <w:pPr>
              <w:pStyle w:val="TableParagraph"/>
              <w:ind w:left="107" w:right="373"/>
              <w:rPr>
                <w:sz w:val="24"/>
              </w:rPr>
            </w:pPr>
            <w:r>
              <w:rPr>
                <w:sz w:val="24"/>
              </w:rPr>
              <w:t>Completed</w:t>
            </w:r>
            <w:r>
              <w:rPr>
                <w:spacing w:val="-2"/>
                <w:sz w:val="24"/>
              </w:rPr>
              <w:t xml:space="preserve"> </w:t>
            </w:r>
            <w:r>
              <w:rPr>
                <w:sz w:val="24"/>
              </w:rPr>
              <w:t>tender</w:t>
            </w:r>
            <w:r>
              <w:rPr>
                <w:spacing w:val="-1"/>
                <w:sz w:val="24"/>
              </w:rPr>
              <w:t xml:space="preserve"> </w:t>
            </w:r>
            <w:r>
              <w:rPr>
                <w:sz w:val="24"/>
              </w:rPr>
              <w:t>documents</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be enclosed</w:t>
            </w:r>
            <w:r>
              <w:rPr>
                <w:spacing w:val="-1"/>
                <w:sz w:val="24"/>
              </w:rPr>
              <w:t xml:space="preserve"> </w:t>
            </w:r>
            <w:r>
              <w:rPr>
                <w:sz w:val="24"/>
              </w:rPr>
              <w:t>in</w:t>
            </w:r>
            <w:r>
              <w:rPr>
                <w:spacing w:val="1"/>
                <w:sz w:val="24"/>
              </w:rPr>
              <w:t xml:space="preserve"> </w:t>
            </w:r>
            <w:r>
              <w:rPr>
                <w:sz w:val="24"/>
              </w:rPr>
              <w:t>plain</w:t>
            </w:r>
            <w:r>
              <w:rPr>
                <w:spacing w:val="-1"/>
                <w:sz w:val="24"/>
              </w:rPr>
              <w:t xml:space="preserve"> </w:t>
            </w:r>
            <w:r>
              <w:rPr>
                <w:sz w:val="24"/>
              </w:rPr>
              <w:t>sealed</w:t>
            </w:r>
            <w:r>
              <w:rPr>
                <w:spacing w:val="-1"/>
                <w:sz w:val="24"/>
              </w:rPr>
              <w:t xml:space="preserve"> </w:t>
            </w:r>
            <w:r>
              <w:rPr>
                <w:sz w:val="24"/>
              </w:rPr>
              <w:t>envelopes, marked</w:t>
            </w:r>
            <w:r>
              <w:rPr>
                <w:spacing w:val="-1"/>
                <w:sz w:val="24"/>
              </w:rPr>
              <w:t xml:space="preserve"> </w:t>
            </w:r>
            <w:r>
              <w:rPr>
                <w:sz w:val="24"/>
              </w:rPr>
              <w:t>with</w:t>
            </w:r>
            <w:r>
              <w:rPr>
                <w:spacing w:val="-57"/>
                <w:sz w:val="24"/>
              </w:rPr>
              <w:t xml:space="preserve"> </w:t>
            </w:r>
            <w:r>
              <w:rPr>
                <w:sz w:val="24"/>
              </w:rPr>
              <w:t xml:space="preserve">the tender number and name and be deposited in the Tender Box at </w:t>
            </w:r>
            <w:r>
              <w:t>the Administration Block at the Main Campus</w:t>
            </w:r>
            <w:r>
              <w:rPr>
                <w:spacing w:val="-1"/>
              </w:rPr>
              <w:t xml:space="preserve"> </w:t>
            </w:r>
            <w:r>
              <w:t>Kagochi</w:t>
            </w:r>
            <w:r>
              <w:rPr>
                <w:sz w:val="24"/>
              </w:rPr>
              <w:t xml:space="preserve"> Karatina</w:t>
            </w:r>
            <w:r>
              <w:rPr>
                <w:spacing w:val="1"/>
                <w:sz w:val="24"/>
              </w:rPr>
              <w:t xml:space="preserve"> </w:t>
            </w:r>
            <w:r>
              <w:rPr>
                <w:sz w:val="24"/>
              </w:rPr>
              <w:t>University</w:t>
            </w:r>
            <w:r>
              <w:rPr>
                <w:spacing w:val="-5"/>
                <w:sz w:val="24"/>
              </w:rPr>
              <w:t xml:space="preserve"> </w:t>
            </w:r>
            <w:r>
              <w:rPr>
                <w:sz w:val="24"/>
              </w:rPr>
              <w:t>and addressed to:</w:t>
            </w:r>
            <w:r>
              <w:rPr>
                <w:spacing w:val="2"/>
                <w:sz w:val="24"/>
              </w:rPr>
              <w:t xml:space="preserve"> </w:t>
            </w:r>
            <w:r>
              <w:rPr>
                <w:sz w:val="24"/>
              </w:rPr>
              <w:t>-</w:t>
            </w:r>
          </w:p>
          <w:p w:rsidR="00C91C68" w:rsidRDefault="00C91C68" w:rsidP="00C91C68">
            <w:pPr>
              <w:pStyle w:val="TableParagraph"/>
              <w:spacing w:before="7"/>
              <w:rPr>
                <w:sz w:val="23"/>
              </w:rPr>
            </w:pPr>
          </w:p>
          <w:p w:rsidR="00C91C68" w:rsidRDefault="00C91C68" w:rsidP="00C91C68">
            <w:pPr>
              <w:pStyle w:val="TableParagraph"/>
              <w:spacing w:before="1"/>
              <w:ind w:left="1760" w:right="3953" w:hanging="36"/>
              <w:rPr>
                <w:b/>
              </w:rPr>
            </w:pPr>
            <w:r>
              <w:rPr>
                <w:b/>
                <w:color w:val="221F1F"/>
              </w:rPr>
              <w:t>VICE CHANCELLOR,</w:t>
            </w:r>
            <w:r>
              <w:rPr>
                <w:b/>
                <w:color w:val="221F1F"/>
                <w:spacing w:val="1"/>
              </w:rPr>
              <w:t xml:space="preserve"> </w:t>
            </w:r>
            <w:r>
              <w:rPr>
                <w:b/>
                <w:color w:val="221F1F"/>
              </w:rPr>
              <w:t>KARATINA UNIVERSITY,</w:t>
            </w:r>
            <w:r>
              <w:rPr>
                <w:b/>
                <w:color w:val="221F1F"/>
                <w:spacing w:val="-53"/>
              </w:rPr>
              <w:t xml:space="preserve"> </w:t>
            </w:r>
            <w:r>
              <w:rPr>
                <w:b/>
                <w:color w:val="221F1F"/>
              </w:rPr>
              <w:t>P.O. BOX 1957-10101</w:t>
            </w:r>
            <w:r>
              <w:rPr>
                <w:b/>
                <w:color w:val="221F1F"/>
                <w:spacing w:val="1"/>
              </w:rPr>
              <w:t xml:space="preserve"> </w:t>
            </w:r>
            <w:r>
              <w:rPr>
                <w:b/>
                <w:color w:val="221F1F"/>
              </w:rPr>
              <w:t>KARATINA.</w:t>
            </w:r>
          </w:p>
          <w:p w:rsidR="00C91C68" w:rsidRDefault="00C91C68" w:rsidP="00C91C68">
            <w:pPr>
              <w:pStyle w:val="TableParagraph"/>
              <w:rPr>
                <w:rFonts w:ascii="Arial"/>
                <w:b/>
              </w:rPr>
            </w:pPr>
          </w:p>
          <w:p w:rsidR="00C91C68" w:rsidRDefault="00C91C68" w:rsidP="00C91C68">
            <w:pPr>
              <w:pStyle w:val="TableParagraph"/>
              <w:ind w:left="17" w:right="376"/>
            </w:pPr>
            <w:r>
              <w:t>Bid document to be deposited in the Tender Box located at the Administration Block at the</w:t>
            </w:r>
            <w:r>
              <w:rPr>
                <w:spacing w:val="-53"/>
              </w:rPr>
              <w:t xml:space="preserve"> </w:t>
            </w:r>
            <w:r>
              <w:t>Main</w:t>
            </w:r>
            <w:r>
              <w:rPr>
                <w:spacing w:val="-3"/>
              </w:rPr>
              <w:t xml:space="preserve"> </w:t>
            </w:r>
            <w:r>
              <w:t>Campus</w:t>
            </w:r>
            <w:r>
              <w:rPr>
                <w:spacing w:val="-1"/>
              </w:rPr>
              <w:t xml:space="preserve"> </w:t>
            </w:r>
            <w:r>
              <w:t>Kagochi</w:t>
            </w:r>
            <w:r>
              <w:rPr>
                <w:spacing w:val="2"/>
              </w:rPr>
              <w:t xml:space="preserve"> </w:t>
            </w:r>
            <w:r>
              <w:t>-</w:t>
            </w:r>
            <w:r>
              <w:rPr>
                <w:spacing w:val="-4"/>
              </w:rPr>
              <w:t xml:space="preserve"> </w:t>
            </w:r>
            <w:r>
              <w:t>Karatina.</w:t>
            </w:r>
          </w:p>
          <w:p w:rsidR="00C91C68" w:rsidRDefault="00C91C68" w:rsidP="00C91C68">
            <w:pPr>
              <w:pStyle w:val="TableParagraph"/>
              <w:spacing w:before="11"/>
              <w:rPr>
                <w:rFonts w:ascii="Arial"/>
                <w:b/>
                <w:sz w:val="21"/>
              </w:rPr>
            </w:pPr>
          </w:p>
          <w:p w:rsidR="00C91C68" w:rsidRDefault="00C91C68" w:rsidP="00C91C68">
            <w:pPr>
              <w:pStyle w:val="TableParagraph"/>
              <w:ind w:left="17" w:right="441" w:firstLine="55"/>
            </w:pPr>
            <w:r>
              <w:t>Bulky</w:t>
            </w:r>
            <w:r>
              <w:rPr>
                <w:spacing w:val="-5"/>
              </w:rPr>
              <w:t xml:space="preserve"> </w:t>
            </w:r>
            <w:r>
              <w:t>tenders</w:t>
            </w:r>
            <w:r>
              <w:rPr>
                <w:spacing w:val="-3"/>
              </w:rPr>
              <w:t xml:space="preserve"> </w:t>
            </w:r>
            <w:r>
              <w:t>to</w:t>
            </w:r>
            <w:r>
              <w:rPr>
                <w:spacing w:val="-1"/>
              </w:rPr>
              <w:t xml:space="preserve"> </w:t>
            </w:r>
            <w:r>
              <w:t>be</w:t>
            </w:r>
            <w:r>
              <w:rPr>
                <w:spacing w:val="-1"/>
              </w:rPr>
              <w:t xml:space="preserve"> </w:t>
            </w:r>
            <w:r>
              <w:t>delivered</w:t>
            </w:r>
            <w:r>
              <w:rPr>
                <w:spacing w:val="-2"/>
              </w:rPr>
              <w:t xml:space="preserve"> </w:t>
            </w:r>
            <w:r>
              <w:t>to</w:t>
            </w:r>
            <w:r>
              <w:rPr>
                <w:spacing w:val="-4"/>
              </w:rPr>
              <w:t xml:space="preserve"> </w:t>
            </w:r>
            <w:r>
              <w:t>the</w:t>
            </w:r>
            <w:r>
              <w:rPr>
                <w:spacing w:val="-1"/>
              </w:rPr>
              <w:t xml:space="preserve"> </w:t>
            </w:r>
            <w:r>
              <w:t>Procurement Office</w:t>
            </w:r>
            <w:r>
              <w:rPr>
                <w:spacing w:val="-2"/>
              </w:rPr>
              <w:t xml:space="preserve"> </w:t>
            </w:r>
            <w:r>
              <w:t>at</w:t>
            </w:r>
            <w:r>
              <w:rPr>
                <w:spacing w:val="-3"/>
              </w:rPr>
              <w:t xml:space="preserve"> </w:t>
            </w:r>
            <w:r>
              <w:t>Main</w:t>
            </w:r>
            <w:r>
              <w:rPr>
                <w:spacing w:val="-1"/>
              </w:rPr>
              <w:t xml:space="preserve"> </w:t>
            </w:r>
            <w:r>
              <w:t>campus</w:t>
            </w:r>
            <w:r>
              <w:rPr>
                <w:spacing w:val="-1"/>
              </w:rPr>
              <w:t xml:space="preserve"> </w:t>
            </w:r>
            <w:r>
              <w:t>Kagochi</w:t>
            </w:r>
            <w:r>
              <w:rPr>
                <w:spacing w:val="-52"/>
              </w:rPr>
              <w:t xml:space="preserve"> </w:t>
            </w:r>
            <w:r w:rsidR="007B0B22">
              <w:rPr>
                <w:spacing w:val="-52"/>
              </w:rPr>
              <w:t xml:space="preserve">                    </w:t>
            </w:r>
            <w:r w:rsidR="00EF7E04">
              <w:rPr>
                <w:spacing w:val="-52"/>
              </w:rPr>
              <w:t xml:space="preserve">  </w:t>
            </w:r>
            <w:r>
              <w:t>Karatina</w:t>
            </w:r>
            <w:r>
              <w:rPr>
                <w:spacing w:val="-3"/>
              </w:rPr>
              <w:t xml:space="preserve"> </w:t>
            </w:r>
            <w:r>
              <w:t>for registration.</w:t>
            </w:r>
          </w:p>
          <w:p w:rsidR="00C91C68" w:rsidRDefault="00C91C68" w:rsidP="00C91C68">
            <w:pPr>
              <w:pStyle w:val="TableParagraph"/>
              <w:ind w:left="107" w:right="617"/>
              <w:rPr>
                <w:sz w:val="24"/>
              </w:rPr>
            </w:pPr>
            <w:r>
              <w:rPr>
                <w:sz w:val="24"/>
              </w:rPr>
              <w:t>Opening</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bid documents will be done</w:t>
            </w:r>
            <w:r>
              <w:rPr>
                <w:spacing w:val="-2"/>
                <w:sz w:val="24"/>
              </w:rPr>
              <w:t xml:space="preserve"> </w:t>
            </w:r>
            <w:r>
              <w:rPr>
                <w:sz w:val="24"/>
              </w:rPr>
              <w:t>immediately</w:t>
            </w:r>
            <w:r>
              <w:rPr>
                <w:spacing w:val="-5"/>
                <w:sz w:val="24"/>
              </w:rPr>
              <w:t xml:space="preserve"> </w:t>
            </w:r>
            <w:r>
              <w:rPr>
                <w:sz w:val="24"/>
              </w:rPr>
              <w:t>thereafter in the</w:t>
            </w:r>
            <w:r>
              <w:rPr>
                <w:spacing w:val="-1"/>
                <w:sz w:val="24"/>
              </w:rPr>
              <w:t xml:space="preserve"> </w:t>
            </w:r>
            <w:r>
              <w:rPr>
                <w:sz w:val="24"/>
              </w:rPr>
              <w:t>presence</w:t>
            </w:r>
            <w:r>
              <w:rPr>
                <w:spacing w:val="-1"/>
                <w:sz w:val="24"/>
              </w:rPr>
              <w:t xml:space="preserve"> </w:t>
            </w:r>
            <w:r>
              <w:rPr>
                <w:sz w:val="24"/>
              </w:rPr>
              <w:t>of</w:t>
            </w:r>
            <w:r>
              <w:rPr>
                <w:spacing w:val="-57"/>
                <w:sz w:val="24"/>
              </w:rPr>
              <w:t xml:space="preserve"> </w:t>
            </w:r>
            <w:r>
              <w:rPr>
                <w:sz w:val="24"/>
              </w:rPr>
              <w:t>applicants</w:t>
            </w:r>
            <w:r>
              <w:rPr>
                <w:spacing w:val="-1"/>
                <w:sz w:val="24"/>
              </w:rPr>
              <w:t xml:space="preserve"> </w:t>
            </w:r>
            <w:r>
              <w:rPr>
                <w:sz w:val="24"/>
              </w:rPr>
              <w:t>or their</w:t>
            </w:r>
            <w:r>
              <w:rPr>
                <w:spacing w:val="-1"/>
                <w:sz w:val="24"/>
              </w:rPr>
              <w:t xml:space="preserve"> </w:t>
            </w:r>
            <w:r>
              <w:rPr>
                <w:sz w:val="24"/>
              </w:rPr>
              <w:t>representatives who choose</w:t>
            </w:r>
            <w:r>
              <w:rPr>
                <w:spacing w:val="-1"/>
                <w:sz w:val="24"/>
              </w:rPr>
              <w:t xml:space="preserve"> </w:t>
            </w:r>
            <w:r>
              <w:rPr>
                <w:sz w:val="24"/>
              </w:rPr>
              <w:t>to</w:t>
            </w:r>
            <w:r>
              <w:rPr>
                <w:spacing w:val="1"/>
                <w:sz w:val="24"/>
              </w:rPr>
              <w:t xml:space="preserve"> </w:t>
            </w:r>
            <w:r>
              <w:rPr>
                <w:sz w:val="24"/>
              </w:rPr>
              <w:t>attend.</w:t>
            </w:r>
          </w:p>
          <w:p w:rsidR="00C91C68" w:rsidRDefault="00C91C68" w:rsidP="00C91C68">
            <w:pPr>
              <w:pStyle w:val="TableParagraph"/>
              <w:spacing w:before="1"/>
              <w:rPr>
                <w:sz w:val="23"/>
              </w:rPr>
            </w:pPr>
          </w:p>
          <w:p w:rsidR="00FA6311" w:rsidRPr="00FA6311" w:rsidRDefault="00C91C68" w:rsidP="00FA6311">
            <w:pPr>
              <w:pStyle w:val="TableParagraph"/>
              <w:ind w:left="167"/>
              <w:rPr>
                <w:b/>
                <w:color w:val="000000" w:themeColor="text1"/>
                <w:sz w:val="24"/>
                <w:shd w:val="clear" w:color="auto" w:fill="FFFFFF" w:themeFill="background1"/>
              </w:rPr>
            </w:pPr>
            <w:r>
              <w:rPr>
                <w:sz w:val="24"/>
              </w:rPr>
              <w:t>Date</w:t>
            </w:r>
            <w:r>
              <w:rPr>
                <w:spacing w:val="-2"/>
                <w:sz w:val="24"/>
              </w:rPr>
              <w:t xml:space="preserve"> </w:t>
            </w:r>
            <w:r>
              <w:rPr>
                <w:sz w:val="24"/>
              </w:rPr>
              <w:t>and</w:t>
            </w:r>
            <w:r>
              <w:rPr>
                <w:spacing w:val="-1"/>
                <w:sz w:val="24"/>
              </w:rPr>
              <w:t xml:space="preserve"> </w:t>
            </w:r>
            <w:r>
              <w:rPr>
                <w:sz w:val="24"/>
              </w:rPr>
              <w:t>time</w:t>
            </w:r>
            <w:r>
              <w:rPr>
                <w:spacing w:val="-1"/>
                <w:sz w:val="24"/>
              </w:rPr>
              <w:t xml:space="preserve"> </w:t>
            </w:r>
            <w:r>
              <w:rPr>
                <w:sz w:val="24"/>
              </w:rPr>
              <w:t>for</w:t>
            </w:r>
            <w:r>
              <w:rPr>
                <w:spacing w:val="-2"/>
                <w:sz w:val="24"/>
              </w:rPr>
              <w:t xml:space="preserve"> </w:t>
            </w:r>
            <w:r>
              <w:rPr>
                <w:sz w:val="24"/>
              </w:rPr>
              <w:t>submission</w:t>
            </w:r>
            <w:r>
              <w:rPr>
                <w:spacing w:val="-1"/>
                <w:sz w:val="24"/>
              </w:rPr>
              <w:t xml:space="preserve"> </w:t>
            </w:r>
            <w:r>
              <w:rPr>
                <w:sz w:val="24"/>
              </w:rPr>
              <w:t>of</w:t>
            </w:r>
            <w:r>
              <w:rPr>
                <w:spacing w:val="-1"/>
                <w:sz w:val="24"/>
              </w:rPr>
              <w:t xml:space="preserve"> </w:t>
            </w:r>
            <w:r>
              <w:rPr>
                <w:sz w:val="24"/>
              </w:rPr>
              <w:t xml:space="preserve">Tenders: </w:t>
            </w:r>
            <w:r w:rsidR="00EF4CF0">
              <w:rPr>
                <w:b/>
                <w:color w:val="000000" w:themeColor="text1"/>
                <w:sz w:val="24"/>
                <w:shd w:val="clear" w:color="auto" w:fill="FFFFFF" w:themeFill="background1"/>
              </w:rPr>
              <w:t>Date: Tuesday 24</w:t>
            </w:r>
            <w:r w:rsidR="001631C6" w:rsidRPr="00EF4CF0">
              <w:rPr>
                <w:b/>
                <w:color w:val="000000" w:themeColor="text1"/>
                <w:sz w:val="24"/>
                <w:shd w:val="clear" w:color="auto" w:fill="FFFFFF" w:themeFill="background1"/>
                <w:vertAlign w:val="superscript"/>
              </w:rPr>
              <w:t>th</w:t>
            </w:r>
            <w:r w:rsidR="001631C6">
              <w:rPr>
                <w:b/>
                <w:color w:val="000000" w:themeColor="text1"/>
                <w:sz w:val="24"/>
                <w:shd w:val="clear" w:color="auto" w:fill="FFFFFF" w:themeFill="background1"/>
              </w:rPr>
              <w:t xml:space="preserve"> October</w:t>
            </w:r>
            <w:r w:rsidR="000015C6" w:rsidRPr="000015C6">
              <w:rPr>
                <w:b/>
                <w:color w:val="000000" w:themeColor="text1"/>
                <w:sz w:val="24"/>
                <w:shd w:val="clear" w:color="auto" w:fill="FFFFFF" w:themeFill="background1"/>
              </w:rPr>
              <w:t xml:space="preserve"> 2023 AT 12:00 Noon</w:t>
            </w:r>
            <w:r w:rsidR="00FA6311" w:rsidRPr="00FA6311">
              <w:rPr>
                <w:b/>
                <w:color w:val="000000" w:themeColor="text1"/>
                <w:sz w:val="24"/>
                <w:shd w:val="clear" w:color="auto" w:fill="FFFFFF" w:themeFill="background1"/>
              </w:rPr>
              <w:t>.</w:t>
            </w:r>
          </w:p>
          <w:p w:rsidR="00C91C68" w:rsidRPr="00FA6311" w:rsidRDefault="00C91C68" w:rsidP="00C91C68">
            <w:pPr>
              <w:pStyle w:val="TableParagraph"/>
              <w:rPr>
                <w:color w:val="000000" w:themeColor="text1"/>
                <w:sz w:val="24"/>
              </w:rPr>
            </w:pPr>
          </w:p>
          <w:p w:rsidR="00C91C68" w:rsidRPr="00C91C68" w:rsidRDefault="00C91C68" w:rsidP="000015C6">
            <w:pPr>
              <w:spacing w:after="0" w:line="270" w:lineRule="auto"/>
              <w:ind w:left="0" w:firstLine="0"/>
              <w:rPr>
                <w:b/>
                <w:color w:val="000000"/>
                <w:sz w:val="24"/>
              </w:rPr>
            </w:pPr>
            <w:r>
              <w:rPr>
                <w:sz w:val="24"/>
              </w:rPr>
              <w:t>Tenderers</w:t>
            </w:r>
            <w:r>
              <w:rPr>
                <w:spacing w:val="-3"/>
                <w:sz w:val="24"/>
              </w:rPr>
              <w:t xml:space="preserve"> </w:t>
            </w:r>
            <w:r>
              <w:rPr>
                <w:b/>
                <w:sz w:val="24"/>
              </w:rPr>
              <w:t>shall</w:t>
            </w:r>
            <w:r>
              <w:rPr>
                <w:b/>
                <w:spacing w:val="-3"/>
                <w:sz w:val="24"/>
              </w:rPr>
              <w:t xml:space="preserve"> </w:t>
            </w:r>
            <w:r>
              <w:rPr>
                <w:b/>
                <w:sz w:val="24"/>
              </w:rPr>
              <w:t>not</w:t>
            </w:r>
            <w:r>
              <w:rPr>
                <w:b/>
                <w:spacing w:val="-2"/>
                <w:sz w:val="24"/>
              </w:rPr>
              <w:t xml:space="preserve"> </w:t>
            </w:r>
            <w:r>
              <w:rPr>
                <w:b/>
                <w:sz w:val="24"/>
              </w:rPr>
              <w:t>submit</w:t>
            </w:r>
            <w:r>
              <w:rPr>
                <w:b/>
                <w:spacing w:val="-3"/>
                <w:sz w:val="24"/>
              </w:rPr>
              <w:t xml:space="preserve"> </w:t>
            </w:r>
            <w:r>
              <w:rPr>
                <w:sz w:val="24"/>
              </w:rPr>
              <w:t>tenders</w:t>
            </w:r>
            <w:r>
              <w:rPr>
                <w:spacing w:val="-1"/>
                <w:sz w:val="24"/>
              </w:rPr>
              <w:t xml:space="preserve"> </w:t>
            </w:r>
            <w:r>
              <w:rPr>
                <w:sz w:val="24"/>
              </w:rPr>
              <w:t>electronically.</w:t>
            </w:r>
          </w:p>
        </w:tc>
      </w:tr>
      <w:tr w:rsidR="00C367FB" w:rsidRPr="007929C7" w:rsidTr="005E1DC8">
        <w:trPr>
          <w:trHeight w:val="975"/>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18.1</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Late Applications will be returned unopened to the Applicants.</w:t>
            </w:r>
          </w:p>
        </w:tc>
      </w:tr>
      <w:tr w:rsidR="007929C7" w:rsidRPr="007929C7" w:rsidTr="005E1DC8">
        <w:trPr>
          <w:trHeight w:val="975"/>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19.1</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The Procuring Entity will not accept late applications.</w:t>
            </w:r>
          </w:p>
        </w:tc>
      </w:tr>
      <w:tr w:rsidR="007929C7" w:rsidRPr="007929C7" w:rsidTr="005E1DC8">
        <w:trPr>
          <w:trHeight w:val="975"/>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20.1</w:t>
            </w:r>
          </w:p>
        </w:tc>
        <w:tc>
          <w:tcPr>
            <w:tcW w:w="9000" w:type="dxa"/>
            <w:shd w:val="clear" w:color="auto" w:fill="auto"/>
            <w:vAlign w:val="center"/>
            <w:hideMark/>
          </w:tcPr>
          <w:p w:rsidR="007929C7" w:rsidRPr="007929C7" w:rsidRDefault="007929C7" w:rsidP="005E3B00">
            <w:pPr>
              <w:spacing w:after="0" w:line="240" w:lineRule="auto"/>
              <w:ind w:left="0" w:right="0" w:firstLine="0"/>
              <w:jc w:val="left"/>
              <w:rPr>
                <w:color w:val="000000"/>
                <w:sz w:val="23"/>
                <w:szCs w:val="23"/>
              </w:rPr>
            </w:pPr>
            <w:r w:rsidRPr="007929C7">
              <w:rPr>
                <w:rFonts w:eastAsiaTheme="minorEastAsia"/>
                <w:color w:val="000000"/>
                <w:sz w:val="23"/>
                <w:szCs w:val="23"/>
              </w:rPr>
              <w:t xml:space="preserve">The opening of the Applications shall be at </w:t>
            </w:r>
            <w:r w:rsidR="000015C6" w:rsidRPr="000015C6">
              <w:rPr>
                <w:rFonts w:eastAsiaTheme="minorEastAsia"/>
                <w:color w:val="000000" w:themeColor="text1"/>
                <w:sz w:val="23"/>
                <w:szCs w:val="23"/>
              </w:rPr>
              <w:t xml:space="preserve">Date: </w:t>
            </w:r>
            <w:r w:rsidR="001631C6">
              <w:rPr>
                <w:rFonts w:eastAsiaTheme="minorEastAsia"/>
                <w:b/>
                <w:color w:val="000000" w:themeColor="text1"/>
                <w:sz w:val="23"/>
                <w:szCs w:val="23"/>
              </w:rPr>
              <w:t>Tuesday 24</w:t>
            </w:r>
            <w:r w:rsidR="001631C6" w:rsidRPr="001631C6">
              <w:rPr>
                <w:rFonts w:eastAsiaTheme="minorEastAsia"/>
                <w:b/>
                <w:color w:val="000000" w:themeColor="text1"/>
                <w:sz w:val="23"/>
                <w:szCs w:val="23"/>
                <w:vertAlign w:val="superscript"/>
              </w:rPr>
              <w:t>th</w:t>
            </w:r>
            <w:r w:rsidR="001631C6">
              <w:rPr>
                <w:rFonts w:eastAsiaTheme="minorEastAsia"/>
                <w:b/>
                <w:color w:val="000000" w:themeColor="text1"/>
                <w:sz w:val="23"/>
                <w:szCs w:val="23"/>
              </w:rPr>
              <w:t xml:space="preserve"> </w:t>
            </w:r>
            <w:r w:rsidR="000015C6" w:rsidRPr="000015C6">
              <w:rPr>
                <w:rFonts w:eastAsiaTheme="minorEastAsia"/>
                <w:b/>
                <w:color w:val="000000" w:themeColor="text1"/>
                <w:sz w:val="23"/>
                <w:szCs w:val="23"/>
              </w:rPr>
              <w:t xml:space="preserve"> October 2023 AT 12:00 Noon</w:t>
            </w:r>
            <w:r w:rsidR="00FA6311" w:rsidRPr="00FA6311">
              <w:rPr>
                <w:rFonts w:eastAsiaTheme="minorEastAsia"/>
                <w:color w:val="FF0000"/>
                <w:sz w:val="23"/>
                <w:szCs w:val="23"/>
              </w:rPr>
              <w:t>.</w:t>
            </w:r>
            <w:r w:rsidRPr="007929C7">
              <w:rPr>
                <w:rFonts w:eastAsiaTheme="minorEastAsia"/>
                <w:color w:val="000000"/>
                <w:sz w:val="23"/>
                <w:szCs w:val="23"/>
              </w:rPr>
              <w:t>, at the</w:t>
            </w:r>
            <w:r w:rsidR="005E3B00">
              <w:rPr>
                <w:rFonts w:eastAsiaTheme="minorEastAsia"/>
                <w:color w:val="000000"/>
                <w:sz w:val="23"/>
                <w:szCs w:val="23"/>
              </w:rPr>
              <w:t xml:space="preserve"> Karatina  University </w:t>
            </w:r>
            <w:r w:rsidRPr="007929C7">
              <w:rPr>
                <w:rFonts w:eastAsiaTheme="minorEastAsia"/>
                <w:color w:val="000000"/>
                <w:sz w:val="23"/>
                <w:szCs w:val="23"/>
              </w:rPr>
              <w:t xml:space="preserve"> </w:t>
            </w:r>
            <w:r w:rsidR="005E3B00">
              <w:rPr>
                <w:rFonts w:eastAsiaTheme="minorEastAsia"/>
                <w:color w:val="000000"/>
                <w:sz w:val="23"/>
                <w:szCs w:val="23"/>
              </w:rPr>
              <w:t xml:space="preserve">Conference </w:t>
            </w:r>
            <w:r w:rsidRPr="007929C7">
              <w:rPr>
                <w:rFonts w:eastAsiaTheme="minorEastAsia"/>
                <w:color w:val="000000"/>
                <w:sz w:val="23"/>
                <w:szCs w:val="23"/>
              </w:rPr>
              <w:t>.</w:t>
            </w:r>
          </w:p>
        </w:tc>
      </w:tr>
      <w:tr w:rsidR="007929C7" w:rsidRPr="007929C7" w:rsidTr="005E1DC8">
        <w:trPr>
          <w:trHeight w:val="975"/>
        </w:trPr>
        <w:tc>
          <w:tcPr>
            <w:tcW w:w="1530" w:type="dxa"/>
            <w:vMerge w:val="restart"/>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20.2</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[The following provision should be included and the required corresponding information inserted only if Applicants have the option of submitting their Applications electronically. Otherwise omit.]</w:t>
            </w:r>
          </w:p>
        </w:tc>
      </w:tr>
      <w:tr w:rsidR="007929C7" w:rsidRPr="007929C7" w:rsidTr="005E1DC8">
        <w:trPr>
          <w:trHeight w:val="975"/>
        </w:trPr>
        <w:tc>
          <w:tcPr>
            <w:tcW w:w="1530" w:type="dxa"/>
            <w:vMerge/>
            <w:vAlign w:val="center"/>
            <w:hideMark/>
          </w:tcPr>
          <w:p w:rsidR="007929C7" w:rsidRPr="007929C7" w:rsidRDefault="007929C7" w:rsidP="007929C7">
            <w:pPr>
              <w:spacing w:after="0" w:line="240" w:lineRule="auto"/>
              <w:ind w:left="0" w:right="0" w:firstLine="0"/>
              <w:jc w:val="left"/>
              <w:rPr>
                <w:color w:val="000000"/>
                <w:sz w:val="23"/>
                <w:szCs w:val="23"/>
              </w:rPr>
            </w:pP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 xml:space="preserve"> </w:t>
            </w:r>
          </w:p>
        </w:tc>
      </w:tr>
      <w:tr w:rsidR="007929C7" w:rsidRPr="007929C7" w:rsidTr="005E1DC8">
        <w:trPr>
          <w:trHeight w:val="975"/>
        </w:trPr>
        <w:tc>
          <w:tcPr>
            <w:tcW w:w="1530" w:type="dxa"/>
            <w:vMerge/>
            <w:vAlign w:val="center"/>
            <w:hideMark/>
          </w:tcPr>
          <w:p w:rsidR="007929C7" w:rsidRPr="007929C7" w:rsidRDefault="007929C7" w:rsidP="007929C7">
            <w:pPr>
              <w:spacing w:after="0" w:line="240" w:lineRule="auto"/>
              <w:ind w:left="0" w:right="0" w:firstLine="0"/>
              <w:jc w:val="left"/>
              <w:rPr>
                <w:color w:val="000000"/>
                <w:sz w:val="23"/>
                <w:szCs w:val="23"/>
              </w:rPr>
            </w:pP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 xml:space="preserve">The electronic Application opening procedures shall be: </w:t>
            </w:r>
            <w:r w:rsidRPr="007929C7">
              <w:rPr>
                <w:rFonts w:eastAsiaTheme="minorEastAsia"/>
                <w:b/>
                <w:color w:val="000000"/>
                <w:sz w:val="23"/>
                <w:szCs w:val="23"/>
              </w:rPr>
              <w:t>NOT APPLICABLE</w:t>
            </w:r>
            <w:r w:rsidRPr="007929C7">
              <w:rPr>
                <w:rFonts w:eastAsiaTheme="minorEastAsia"/>
                <w:color w:val="000000"/>
                <w:sz w:val="23"/>
                <w:szCs w:val="23"/>
              </w:rPr>
              <w:t xml:space="preserve"> </w:t>
            </w:r>
          </w:p>
        </w:tc>
      </w:tr>
      <w:tr w:rsidR="007929C7" w:rsidRPr="007929C7" w:rsidTr="005E1DC8">
        <w:trPr>
          <w:trHeight w:val="50"/>
        </w:trPr>
        <w:tc>
          <w:tcPr>
            <w:tcW w:w="1530" w:type="dxa"/>
            <w:vMerge/>
            <w:vAlign w:val="center"/>
            <w:hideMark/>
          </w:tcPr>
          <w:p w:rsidR="007929C7" w:rsidRPr="007929C7" w:rsidRDefault="007929C7" w:rsidP="007929C7">
            <w:pPr>
              <w:spacing w:after="0" w:line="240" w:lineRule="auto"/>
              <w:ind w:left="0" w:right="0" w:firstLine="0"/>
              <w:jc w:val="left"/>
              <w:rPr>
                <w:color w:val="000000"/>
                <w:sz w:val="23"/>
                <w:szCs w:val="23"/>
              </w:rPr>
            </w:pP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[Insert a description of the electronic Application opening procedures.]</w:t>
            </w:r>
          </w:p>
        </w:tc>
      </w:tr>
      <w:tr w:rsidR="007929C7" w:rsidRPr="007929C7" w:rsidTr="005E1DC8">
        <w:trPr>
          <w:trHeight w:val="492"/>
        </w:trPr>
        <w:tc>
          <w:tcPr>
            <w:tcW w:w="10530" w:type="dxa"/>
            <w:gridSpan w:val="2"/>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E. Procedures for Evaluation of Applications</w:t>
            </w:r>
          </w:p>
        </w:tc>
      </w:tr>
      <w:tr w:rsidR="007929C7" w:rsidRPr="007929C7" w:rsidTr="005E1DC8">
        <w:trPr>
          <w:trHeight w:val="528"/>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24.1</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 xml:space="preserve">A margin of preference </w:t>
            </w:r>
            <w:r w:rsidRPr="007929C7">
              <w:rPr>
                <w:rFonts w:eastAsiaTheme="minorEastAsia"/>
                <w:b/>
                <w:color w:val="000000"/>
                <w:sz w:val="23"/>
                <w:szCs w:val="23"/>
              </w:rPr>
              <w:t>SHALL NOT APPLY</w:t>
            </w:r>
          </w:p>
        </w:tc>
      </w:tr>
      <w:tr w:rsidR="007929C7" w:rsidRPr="007929C7" w:rsidTr="005E1DC8">
        <w:trPr>
          <w:trHeight w:val="975"/>
        </w:trPr>
        <w:tc>
          <w:tcPr>
            <w:tcW w:w="1530" w:type="dxa"/>
            <w:vMerge w:val="restart"/>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25.1</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At this time the Procuring Entity [insert “intends” or “does not intend”] to execute certain specific parts of the Works by sub-contractors selected in advance.</w:t>
            </w:r>
            <w:r w:rsidR="00835812" w:rsidRPr="007929C7">
              <w:rPr>
                <w:rFonts w:eastAsiaTheme="minorEastAsia"/>
                <w:b/>
                <w:color w:val="000000"/>
                <w:sz w:val="23"/>
                <w:szCs w:val="23"/>
              </w:rPr>
              <w:t xml:space="preserve"> SHALL NOT APPLY</w:t>
            </w:r>
          </w:p>
        </w:tc>
      </w:tr>
      <w:tr w:rsidR="007929C7" w:rsidRPr="007929C7" w:rsidTr="005E1DC8">
        <w:trPr>
          <w:trHeight w:val="573"/>
        </w:trPr>
        <w:tc>
          <w:tcPr>
            <w:tcW w:w="1530" w:type="dxa"/>
            <w:vMerge/>
            <w:vAlign w:val="center"/>
            <w:hideMark/>
          </w:tcPr>
          <w:p w:rsidR="007929C7" w:rsidRPr="007929C7" w:rsidRDefault="007929C7" w:rsidP="007929C7">
            <w:pPr>
              <w:spacing w:after="0" w:line="240" w:lineRule="auto"/>
              <w:ind w:left="0" w:right="0" w:firstLine="0"/>
              <w:jc w:val="left"/>
              <w:rPr>
                <w:color w:val="000000"/>
                <w:sz w:val="23"/>
                <w:szCs w:val="23"/>
              </w:rPr>
            </w:pP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[If the above states “intends” list the specific parts of the works and the respective subcontractors] DOES NOT INTEND</w:t>
            </w:r>
          </w:p>
        </w:tc>
      </w:tr>
      <w:tr w:rsidR="007929C7" w:rsidRPr="007929C7" w:rsidTr="005E1DC8">
        <w:trPr>
          <w:trHeight w:val="975"/>
        </w:trPr>
        <w:tc>
          <w:tcPr>
            <w:tcW w:w="153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ITA 25.2</w:t>
            </w:r>
          </w:p>
        </w:tc>
        <w:tc>
          <w:tcPr>
            <w:tcW w:w="9000" w:type="dxa"/>
            <w:shd w:val="clear" w:color="auto" w:fill="auto"/>
            <w:vAlign w:val="center"/>
            <w:hideMark/>
          </w:tcPr>
          <w:p w:rsidR="007929C7" w:rsidRPr="007929C7" w:rsidRDefault="007929C7" w:rsidP="007929C7">
            <w:pPr>
              <w:spacing w:after="0" w:line="240" w:lineRule="auto"/>
              <w:ind w:left="0" w:right="0" w:firstLine="0"/>
              <w:jc w:val="left"/>
              <w:rPr>
                <w:color w:val="000000"/>
                <w:sz w:val="23"/>
                <w:szCs w:val="23"/>
              </w:rPr>
            </w:pPr>
            <w:r w:rsidRPr="007929C7">
              <w:rPr>
                <w:rFonts w:eastAsiaTheme="minorEastAsia"/>
                <w:color w:val="000000"/>
                <w:sz w:val="23"/>
                <w:szCs w:val="23"/>
              </w:rPr>
              <w:t>The parts of the Works for which the Procuring Entity permits Applicants to propose Specialized Subcontractors are designated as follows:</w:t>
            </w:r>
          </w:p>
        </w:tc>
      </w:tr>
    </w:tbl>
    <w:p w:rsidR="007929C7" w:rsidRDefault="007929C7" w:rsidP="005D0A7E">
      <w:pPr>
        <w:spacing w:after="0" w:line="259" w:lineRule="auto"/>
        <w:ind w:left="0" w:right="1047" w:firstLine="0"/>
      </w:pPr>
    </w:p>
    <w:tbl>
      <w:tblPr>
        <w:tblStyle w:val="TableGrid"/>
        <w:tblW w:w="10530" w:type="dxa"/>
        <w:tblInd w:w="525" w:type="dxa"/>
        <w:tblCellMar>
          <w:top w:w="2" w:type="dxa"/>
          <w:left w:w="14" w:type="dxa"/>
          <w:right w:w="7" w:type="dxa"/>
        </w:tblCellMar>
        <w:tblLook w:val="04A0" w:firstRow="1" w:lastRow="0" w:firstColumn="1" w:lastColumn="0" w:noHBand="0" w:noVBand="1"/>
      </w:tblPr>
      <w:tblGrid>
        <w:gridCol w:w="1530"/>
        <w:gridCol w:w="9000"/>
      </w:tblGrid>
      <w:tr w:rsidR="00FB1D30" w:rsidTr="005D0A7E">
        <w:trPr>
          <w:trHeight w:val="490"/>
        </w:trPr>
        <w:tc>
          <w:tcPr>
            <w:tcW w:w="1530"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16" w:right="0" w:firstLine="0"/>
            </w:pPr>
            <w:r>
              <w:rPr>
                <w:b/>
                <w:color w:val="000000"/>
                <w:sz w:val="20"/>
              </w:rPr>
              <w:t xml:space="preserve">Reference to ITC Clause </w:t>
            </w:r>
          </w:p>
        </w:tc>
        <w:tc>
          <w:tcPr>
            <w:tcW w:w="9000"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16" w:right="0" w:firstLine="0"/>
              <w:jc w:val="left"/>
            </w:pPr>
            <w:r>
              <w:rPr>
                <w:b/>
                <w:color w:val="000000"/>
                <w:sz w:val="20"/>
              </w:rPr>
              <w:t xml:space="preserve">PARTICULARS OF APPENDIX TO INSTRUCTIONS TO TENDERS </w:t>
            </w:r>
          </w:p>
        </w:tc>
      </w:tr>
      <w:tr w:rsidR="00FB1D30" w:rsidTr="005D0A7E">
        <w:trPr>
          <w:trHeight w:val="302"/>
        </w:trPr>
        <w:tc>
          <w:tcPr>
            <w:tcW w:w="10530" w:type="dxa"/>
            <w:gridSpan w:val="2"/>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16" w:right="0" w:firstLine="0"/>
              <w:jc w:val="left"/>
            </w:pPr>
            <w:r>
              <w:rPr>
                <w:b/>
                <w:color w:val="000000"/>
                <w:sz w:val="24"/>
              </w:rPr>
              <w:t xml:space="preserve">A. General </w:t>
            </w:r>
          </w:p>
        </w:tc>
      </w:tr>
      <w:tr w:rsidR="00FB1D30" w:rsidTr="005D0A7E">
        <w:trPr>
          <w:trHeight w:val="1690"/>
        </w:trPr>
        <w:tc>
          <w:tcPr>
            <w:tcW w:w="1530"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0" w:right="0" w:firstLine="0"/>
              <w:jc w:val="left"/>
            </w:pPr>
            <w:r>
              <w:rPr>
                <w:color w:val="000000"/>
              </w:rPr>
              <w:t xml:space="preserve"> </w:t>
            </w:r>
          </w:p>
        </w:tc>
        <w:tc>
          <w:tcPr>
            <w:tcW w:w="9000"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32" w:line="259" w:lineRule="auto"/>
              <w:ind w:left="298" w:right="0" w:firstLine="0"/>
              <w:jc w:val="left"/>
            </w:pPr>
            <w:r>
              <w:rPr>
                <w:rFonts w:ascii="Calibri" w:eastAsia="Calibri" w:hAnsi="Calibri" w:cs="Calibri"/>
                <w:noProof/>
                <w:color w:val="000000"/>
              </w:rPr>
              <mc:AlternateContent>
                <mc:Choice Requires="wpg">
                  <w:drawing>
                    <wp:inline distT="0" distB="0" distL="0" distR="0" wp14:anchorId="71B8ED9E" wp14:editId="5E80C0AE">
                      <wp:extent cx="1106170" cy="179073"/>
                      <wp:effectExtent l="0" t="0" r="0" b="0"/>
                      <wp:docPr id="63459" name="Group 63459"/>
                      <wp:cNvGraphicFramePr/>
                      <a:graphic xmlns:a="http://schemas.openxmlformats.org/drawingml/2006/main">
                        <a:graphicData uri="http://schemas.microsoft.com/office/word/2010/wordprocessingGroup">
                          <wpg:wgp>
                            <wpg:cNvGrpSpPr/>
                            <wpg:grpSpPr>
                              <a:xfrm>
                                <a:off x="0" y="0"/>
                                <a:ext cx="1106170" cy="179073"/>
                                <a:chOff x="0" y="0"/>
                                <a:chExt cx="1106170" cy="179073"/>
                              </a:xfrm>
                            </wpg:grpSpPr>
                            <wps:wsp>
                              <wps:cNvPr id="6848" name="Shape 6848"/>
                              <wps:cNvSpPr/>
                              <wps:spPr>
                                <a:xfrm>
                                  <a:off x="0" y="179072"/>
                                  <a:ext cx="1106170" cy="1"/>
                                </a:xfrm>
                                <a:custGeom>
                                  <a:avLst/>
                                  <a:gdLst/>
                                  <a:ahLst/>
                                  <a:cxnLst/>
                                  <a:rect l="0" t="0" r="0" b="0"/>
                                  <a:pathLst>
                                    <a:path w="1106170" h="1">
                                      <a:moveTo>
                                        <a:pt x="0" y="0"/>
                                      </a:moveTo>
                                      <a:lnTo>
                                        <a:pt x="1106170" y="1"/>
                                      </a:lnTo>
                                    </a:path>
                                  </a:pathLst>
                                </a:custGeom>
                                <a:noFill/>
                                <a:ln w="6096" cap="flat" cmpd="sng" algn="ctr">
                                  <a:solidFill>
                                    <a:srgbClr val="000000"/>
                                  </a:solidFill>
                                  <a:prstDash val="solid"/>
                                  <a:round/>
                                </a:ln>
                                <a:effectLst/>
                              </wps:spPr>
                              <wps:bodyPr/>
                            </wps:wsp>
                            <wps:wsp>
                              <wps:cNvPr id="6849" name="Shape 6849"/>
                              <wps:cNvSpPr/>
                              <wps:spPr>
                                <a:xfrm>
                                  <a:off x="0" y="0"/>
                                  <a:ext cx="1106170" cy="1"/>
                                </a:xfrm>
                                <a:custGeom>
                                  <a:avLst/>
                                  <a:gdLst/>
                                  <a:ahLst/>
                                  <a:cxnLst/>
                                  <a:rect l="0" t="0" r="0" b="0"/>
                                  <a:pathLst>
                                    <a:path w="1106170" h="1">
                                      <a:moveTo>
                                        <a:pt x="0" y="0"/>
                                      </a:moveTo>
                                      <a:lnTo>
                                        <a:pt x="1106170" y="1"/>
                                      </a:lnTo>
                                    </a:path>
                                  </a:pathLst>
                                </a:custGeom>
                                <a:noFill/>
                                <a:ln w="6096" cap="flat" cmpd="sng" algn="ctr">
                                  <a:solidFill>
                                    <a:srgbClr val="000000"/>
                                  </a:solidFill>
                                  <a:prstDash val="solid"/>
                                  <a:round/>
                                </a:ln>
                                <a:effectLst/>
                              </wps:spPr>
                              <wps:bodyPr/>
                            </wps:wsp>
                          </wpg:wgp>
                        </a:graphicData>
                      </a:graphic>
                    </wp:inline>
                  </w:drawing>
                </mc:Choice>
                <mc:Fallback>
                  <w:pict>
                    <v:group w14:anchorId="4EE9108D" id="Group 63459" o:spid="_x0000_s1026" style="width:87.1pt;height:14.1pt;mso-position-horizontal-relative:char;mso-position-vertical-relative:line" coordsize="11061,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">
                      <v:shape id="Shape 6848" o:spid="_x0000_s1027" style="position:absolute;top:1790;width:11061;height:0;visibility:visible;mso-wrap-style:square;v-text-anchor:top" coordsize="1106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" path="m,l1106170,1e" filled="f" strokeweight=".48pt">
                        <v:path arrowok="t" textboxrect="0,0,1106170,1"/>
                      </v:shape>
                      <v:shape id="Shape 6849" o:spid="_x0000_s1028" style="position:absolute;width:11061;height:0;visibility:visible;mso-wrap-style:square;v-text-anchor:top" coordsize="1106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" path="m,l1106170,1e" filled="f" strokeweight=".48pt">
                        <v:path arrowok="t" textboxrect="0,0,1106170,1"/>
                      </v:shape>
                      <w10:anchorlock/>
                    </v:group>
                  </w:pict>
                </mc:Fallback>
              </mc:AlternateContent>
            </w:r>
          </w:p>
          <w:p w:rsidR="00FB1D30" w:rsidRDefault="00FB1D30" w:rsidP="00420E22">
            <w:pPr>
              <w:spacing w:after="0" w:line="259" w:lineRule="auto"/>
              <w:ind w:left="0" w:right="0" w:firstLine="0"/>
              <w:jc w:val="left"/>
            </w:pPr>
            <w:r>
              <w:rPr>
                <w:b/>
                <w:color w:val="000000"/>
                <w:sz w:val="21"/>
              </w:rPr>
              <w:t xml:space="preserve"> </w:t>
            </w:r>
          </w:p>
          <w:p w:rsidR="00FB1D30" w:rsidRDefault="00FB1D30" w:rsidP="00420E22">
            <w:pPr>
              <w:spacing w:after="0" w:line="259" w:lineRule="auto"/>
              <w:ind w:left="277" w:right="0" w:firstLine="0"/>
            </w:pPr>
            <w:r>
              <w:rPr>
                <w:color w:val="000000"/>
                <w:sz w:val="24"/>
              </w:rPr>
              <w:t xml:space="preserve">For the above-designated parts of the Works that may require Specialized Subcontractors, the relevant qualifications of the proposed Specialized Subcontractors will be added to the qualifications of the Applicant for the purpose of evaluation. </w:t>
            </w:r>
            <w:r w:rsidR="00987A9B" w:rsidRPr="007929C7">
              <w:rPr>
                <w:rFonts w:eastAsiaTheme="minorEastAsia"/>
                <w:b/>
                <w:color w:val="000000"/>
                <w:sz w:val="23"/>
                <w:szCs w:val="23"/>
              </w:rPr>
              <w:t>SHALL NOT APPLY</w:t>
            </w:r>
          </w:p>
        </w:tc>
      </w:tr>
      <w:tr w:rsidR="00FB1D30" w:rsidTr="005D0A7E">
        <w:trPr>
          <w:trHeight w:val="3341"/>
        </w:trPr>
        <w:tc>
          <w:tcPr>
            <w:tcW w:w="1530"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0" w:line="259" w:lineRule="auto"/>
              <w:ind w:left="16" w:right="0" w:firstLine="0"/>
              <w:jc w:val="left"/>
            </w:pPr>
            <w:r>
              <w:rPr>
                <w:color w:val="000000"/>
                <w:sz w:val="24"/>
              </w:rPr>
              <w:t xml:space="preserve">ITA 31.1 </w:t>
            </w:r>
          </w:p>
        </w:tc>
        <w:tc>
          <w:tcPr>
            <w:tcW w:w="9000" w:type="dxa"/>
            <w:tcBorders>
              <w:top w:val="single" w:sz="12" w:space="0" w:color="000000"/>
              <w:left w:val="single" w:sz="12" w:space="0" w:color="000000"/>
              <w:bottom w:val="single" w:sz="12" w:space="0" w:color="000000"/>
              <w:right w:val="single" w:sz="12" w:space="0" w:color="000000"/>
            </w:tcBorders>
          </w:tcPr>
          <w:p w:rsidR="00FB1D30" w:rsidRDefault="00FB1D30" w:rsidP="00420E22">
            <w:pPr>
              <w:spacing w:after="2" w:line="238" w:lineRule="auto"/>
              <w:ind w:left="277" w:right="23" w:firstLine="0"/>
            </w:pPr>
            <w:r>
              <w:rPr>
                <w:color w:val="000000"/>
                <w:sz w:val="24"/>
              </w:rPr>
              <w:t xml:space="preserve">An Applicant wishes to make a Procurement-related Complaint, the Applicant should submit its complaint in writing (by the quickest means available, that is either by hand delivery or email), to: </w:t>
            </w:r>
          </w:p>
          <w:p w:rsidR="00FB1D30" w:rsidRDefault="00FB1D30" w:rsidP="00420E22">
            <w:pPr>
              <w:spacing w:after="0" w:line="259" w:lineRule="auto"/>
              <w:ind w:left="277" w:right="0" w:firstLine="0"/>
              <w:jc w:val="left"/>
            </w:pPr>
            <w:r>
              <w:rPr>
                <w:color w:val="000000"/>
                <w:sz w:val="24"/>
              </w:rPr>
              <w:t xml:space="preserve">For the attention: </w:t>
            </w:r>
          </w:p>
          <w:p w:rsidR="00FB1D30" w:rsidRDefault="00FB1D30" w:rsidP="00420E22">
            <w:pPr>
              <w:spacing w:after="0" w:line="259" w:lineRule="auto"/>
              <w:ind w:left="277" w:right="0" w:firstLine="0"/>
              <w:jc w:val="left"/>
            </w:pPr>
            <w:r>
              <w:rPr>
                <w:color w:val="000000"/>
                <w:sz w:val="24"/>
              </w:rPr>
              <w:t xml:space="preserve">Title/position: </w:t>
            </w:r>
            <w:r w:rsidR="00987A9B">
              <w:rPr>
                <w:i/>
                <w:color w:val="000000"/>
                <w:sz w:val="24"/>
              </w:rPr>
              <w:t>Vice Chancellor</w:t>
            </w:r>
            <w:r>
              <w:rPr>
                <w:i/>
                <w:color w:val="000000"/>
                <w:sz w:val="24"/>
              </w:rPr>
              <w:t xml:space="preserve"> </w:t>
            </w:r>
          </w:p>
          <w:p w:rsidR="00FB1D30" w:rsidRDefault="00FB1D30" w:rsidP="00420E22">
            <w:pPr>
              <w:spacing w:after="0" w:line="259" w:lineRule="auto"/>
              <w:ind w:left="277" w:right="0" w:firstLine="0"/>
              <w:jc w:val="left"/>
            </w:pPr>
            <w:r>
              <w:rPr>
                <w:color w:val="000000"/>
                <w:sz w:val="24"/>
              </w:rPr>
              <w:t xml:space="preserve">Procuring Entity: </w:t>
            </w:r>
            <w:r w:rsidR="00987A9B">
              <w:rPr>
                <w:i/>
                <w:color w:val="000000"/>
                <w:sz w:val="24"/>
              </w:rPr>
              <w:t>Karatina University</w:t>
            </w:r>
            <w:r>
              <w:rPr>
                <w:i/>
                <w:color w:val="000000"/>
                <w:sz w:val="24"/>
              </w:rPr>
              <w:t xml:space="preserve"> </w:t>
            </w:r>
          </w:p>
          <w:p w:rsidR="00FB1D30" w:rsidRDefault="00FB1D30" w:rsidP="00987A9B">
            <w:pPr>
              <w:spacing w:after="0" w:line="480" w:lineRule="auto"/>
              <w:ind w:left="277" w:right="0" w:firstLine="0"/>
              <w:jc w:val="left"/>
            </w:pPr>
            <w:r>
              <w:rPr>
                <w:color w:val="000000"/>
                <w:sz w:val="24"/>
              </w:rPr>
              <w:t>Email address</w:t>
            </w:r>
            <w:r>
              <w:rPr>
                <w:i/>
                <w:color w:val="000000"/>
                <w:sz w:val="24"/>
              </w:rPr>
              <w:t xml:space="preserve">: </w:t>
            </w:r>
            <w:r w:rsidR="00D93747">
              <w:rPr>
                <w:i/>
                <w:color w:val="0000FF"/>
                <w:sz w:val="24"/>
                <w:u w:val="single" w:color="0000FF"/>
              </w:rPr>
              <w:t>procurement</w:t>
            </w:r>
            <w:r w:rsidR="00987A9B">
              <w:rPr>
                <w:i/>
                <w:color w:val="0000FF"/>
                <w:sz w:val="24"/>
                <w:u w:val="single" w:color="0000FF"/>
              </w:rPr>
              <w:t>@karu.ac.ke</w:t>
            </w:r>
            <w:r>
              <w:rPr>
                <w:i/>
                <w:color w:val="000000"/>
                <w:sz w:val="24"/>
              </w:rPr>
              <w:t xml:space="preserve"> </w:t>
            </w:r>
          </w:p>
          <w:p w:rsidR="00FB1D30" w:rsidRDefault="00FB1D30" w:rsidP="00420E22">
            <w:pPr>
              <w:spacing w:after="0" w:line="259" w:lineRule="auto"/>
              <w:ind w:left="277" w:right="336" w:firstLine="0"/>
            </w:pPr>
            <w:r>
              <w:rPr>
                <w:color w:val="000000"/>
                <w:sz w:val="24"/>
              </w:rPr>
              <w:t xml:space="preserve">In summary, at this stage, a Procurement-related Complaint may challenge any of the following: the terms of the </w:t>
            </w:r>
            <w:r w:rsidR="00496FE4">
              <w:rPr>
                <w:color w:val="000000"/>
                <w:sz w:val="24"/>
              </w:rPr>
              <w:t>Registration</w:t>
            </w:r>
            <w:r>
              <w:rPr>
                <w:color w:val="000000"/>
                <w:sz w:val="24"/>
              </w:rPr>
              <w:t xml:space="preserve"> Documents; and the Procuring Entity’s decision not to </w:t>
            </w:r>
            <w:r w:rsidR="00496FE4">
              <w:rPr>
                <w:color w:val="000000"/>
                <w:sz w:val="24"/>
              </w:rPr>
              <w:t>Register</w:t>
            </w:r>
            <w:r>
              <w:rPr>
                <w:color w:val="000000"/>
                <w:sz w:val="24"/>
              </w:rPr>
              <w:t xml:space="preserve"> an Applicant. </w:t>
            </w:r>
          </w:p>
        </w:tc>
      </w:tr>
    </w:tbl>
    <w:p w:rsidR="00FB1D30" w:rsidRDefault="00FB1D30" w:rsidP="00FB1D30">
      <w:r>
        <w:br w:type="page"/>
      </w:r>
    </w:p>
    <w:p w:rsidR="00FB1D30" w:rsidRDefault="00FB1D30" w:rsidP="00FB1D30">
      <w:pPr>
        <w:pStyle w:val="Heading1"/>
        <w:spacing w:after="185" w:line="265" w:lineRule="auto"/>
        <w:ind w:left="692"/>
      </w:pPr>
      <w:r>
        <w:rPr>
          <w:color w:val="000000"/>
          <w:sz w:val="28"/>
        </w:rPr>
        <w:lastRenderedPageBreak/>
        <w:t xml:space="preserve">SECTION III - QUALIFICATION CRITERIA AND REQUIREMENTS </w:t>
      </w:r>
    </w:p>
    <w:p w:rsidR="00FB1D30" w:rsidRDefault="00FB1D30" w:rsidP="00FB1D30">
      <w:pPr>
        <w:numPr>
          <w:ilvl w:val="0"/>
          <w:numId w:val="13"/>
        </w:numPr>
        <w:spacing w:after="288"/>
        <w:ind w:right="819" w:hanging="558"/>
      </w:pPr>
      <w:r>
        <w:t>This section contains all the methods, criteria, and requirements that the Procuring Entity shall use to evaluate Applications, all in one Form “Eligibility and Qualification Criteria”. The information to be provided in relation to each requirement and the definitions of the corresponding terms are included in the Form.</w:t>
      </w:r>
      <w:r>
        <w:rPr>
          <w:color w:val="000000"/>
        </w:rPr>
        <w:t xml:space="preserve"> </w:t>
      </w:r>
    </w:p>
    <w:p w:rsidR="00FB1D30" w:rsidRDefault="00FB1D30" w:rsidP="00FB1D30">
      <w:pPr>
        <w:numPr>
          <w:ilvl w:val="0"/>
          <w:numId w:val="13"/>
        </w:numPr>
        <w:spacing w:after="282"/>
        <w:ind w:right="819" w:hanging="558"/>
      </w:pPr>
      <w:r>
        <w:t xml:space="preserve">The Procuring Entity shall insert one Form for </w:t>
      </w:r>
      <w:r>
        <w:rPr>
          <w:u w:val="single" w:color="211E1E"/>
        </w:rPr>
        <w:t xml:space="preserve">each Lot or Contract </w:t>
      </w:r>
      <w:r>
        <w:t>in case of multiple contracts.</w:t>
      </w:r>
      <w:r>
        <w:rPr>
          <w:color w:val="000000"/>
        </w:rPr>
        <w:t xml:space="preserve"> </w:t>
      </w:r>
    </w:p>
    <w:p w:rsidR="00FB1D30" w:rsidRDefault="00FB1D30" w:rsidP="00FB1D30">
      <w:pPr>
        <w:numPr>
          <w:ilvl w:val="0"/>
          <w:numId w:val="13"/>
        </w:numPr>
        <w:ind w:right="819" w:hanging="558"/>
      </w:pPr>
      <w:r>
        <w:t>This form is generic and refers to works and construction. In case of Supply of Goods or Non-Consulting Services, the form shall be amended to read Goods or Non-Consulting Services as appropriate.</w:t>
      </w:r>
      <w:r>
        <w:rPr>
          <w:color w:val="000000"/>
        </w:rPr>
        <w:t xml:space="preserve"> </w:t>
      </w:r>
      <w:r>
        <w:br w:type="page"/>
      </w:r>
    </w:p>
    <w:p w:rsidR="00FB1D30" w:rsidRDefault="00FB1D30" w:rsidP="00FB1D30">
      <w:pPr>
        <w:pStyle w:val="Heading1"/>
        <w:spacing w:after="0" w:line="265" w:lineRule="auto"/>
        <w:ind w:left="692"/>
        <w:rPr>
          <w:color w:val="FF0000"/>
          <w:sz w:val="28"/>
        </w:rPr>
      </w:pPr>
      <w:r>
        <w:rPr>
          <w:rFonts w:ascii="Calibri" w:eastAsia="Calibri" w:hAnsi="Calibri" w:cs="Calibri"/>
          <w:noProof/>
          <w:color w:val="000000"/>
        </w:rPr>
        <w:lastRenderedPageBreak/>
        <mc:AlternateContent>
          <mc:Choice Requires="wpg">
            <w:drawing>
              <wp:anchor distT="0" distB="0" distL="114300" distR="114300" simplePos="0" relativeHeight="251660288" behindDoc="0" locked="0" layoutInCell="1" allowOverlap="1" wp14:anchorId="0C6CBDD6" wp14:editId="42BB806D">
                <wp:simplePos x="0" y="0"/>
                <wp:positionH relativeFrom="page">
                  <wp:posOffset>245959</wp:posOffset>
                </wp:positionH>
                <wp:positionV relativeFrom="page">
                  <wp:posOffset>371856</wp:posOffset>
                </wp:positionV>
                <wp:extent cx="146304" cy="29261"/>
                <wp:effectExtent l="0" t="0" r="0" b="0"/>
                <wp:wrapTopAndBottom/>
                <wp:docPr id="67717" name="Group 67717"/>
                <wp:cNvGraphicFramePr/>
                <a:graphic xmlns:a="http://schemas.openxmlformats.org/drawingml/2006/main">
                  <a:graphicData uri="http://schemas.microsoft.com/office/word/2010/wordprocessingGroup">
                    <wpg:wgp>
                      <wpg:cNvGrpSpPr/>
                      <wpg:grpSpPr>
                        <a:xfrm>
                          <a:off x="0" y="0"/>
                          <a:ext cx="146304" cy="29261"/>
                          <a:chOff x="0" y="0"/>
                          <a:chExt cx="146304" cy="29261"/>
                        </a:xfrm>
                      </wpg:grpSpPr>
                      <wps:wsp>
                        <wps:cNvPr id="7564" name="Rectangle 7564"/>
                        <wps:cNvSpPr/>
                        <wps:spPr>
                          <a:xfrm rot="5399999">
                            <a:off x="29553" y="-77833"/>
                            <a:ext cx="38917" cy="194584"/>
                          </a:xfrm>
                          <a:prstGeom prst="rect">
                            <a:avLst/>
                          </a:prstGeom>
                          <a:ln>
                            <a:noFill/>
                          </a:ln>
                        </wps:spPr>
                        <wps:txbx>
                          <w:txbxContent>
                            <w:p w:rsidR="007C19A2" w:rsidRDefault="007C19A2" w:rsidP="00FB1D30">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w14:anchorId="0C6CBDD6" id="Group 67717" o:spid="_x0000_s1026" style="position:absolute;left:0;text-align:left;margin-left:19.35pt;margin-top:29.3pt;width:11.5pt;height:2.3pt;z-index:251660288;mso-position-horizontal-relative:page;mso-position-vertical-relative:page" coordsize="146304,29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">
                <v:rect id="Rectangle 7564" o:spid="_x0000_s1027" style="position:absolute;left:29553;top:-77833;width:38917;height:1945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" filled="f" stroked="f">
                  <v:textbox inset="0,0,0,0">
                    <w:txbxContent>
                      <w:p w:rsidR="007C19A2" w:rsidRDefault="007C19A2" w:rsidP="00FB1D30">
                        <w:pPr>
                          <w:spacing w:after="160" w:line="259" w:lineRule="auto"/>
                          <w:ind w:left="0" w:righ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color w:val="000000"/>
          <w:sz w:val="28"/>
        </w:rPr>
        <w:t xml:space="preserve">EVALUATION AND QUALIFICATION CRITERIA </w:t>
      </w:r>
    </w:p>
    <w:p w:rsidR="00EB2684" w:rsidRDefault="00EB2684" w:rsidP="00EB2684"/>
    <w:p w:rsidR="001E593B" w:rsidRPr="001E593B" w:rsidRDefault="001E593B" w:rsidP="001E593B">
      <w:pPr>
        <w:keepNext/>
        <w:spacing w:after="120" w:line="240" w:lineRule="auto"/>
        <w:ind w:left="0" w:right="0" w:firstLine="0"/>
        <w:jc w:val="left"/>
        <w:outlineLvl w:val="2"/>
        <w:rPr>
          <w:b/>
          <w:bCs/>
          <w:color w:val="auto"/>
          <w:sz w:val="28"/>
          <w:szCs w:val="24"/>
        </w:rPr>
      </w:pPr>
      <w:r w:rsidRPr="001E593B">
        <w:rPr>
          <w:b/>
          <w:bCs/>
          <w:color w:val="auto"/>
          <w:sz w:val="28"/>
          <w:szCs w:val="24"/>
        </w:rPr>
        <w:t>SECTION V   -   EVALUATION CRITERIA</w:t>
      </w:r>
    </w:p>
    <w:p w:rsidR="001E593B" w:rsidRPr="001E593B" w:rsidRDefault="001E593B" w:rsidP="001E593B">
      <w:pPr>
        <w:spacing w:after="41" w:line="240" w:lineRule="auto"/>
        <w:ind w:left="0" w:right="6" w:firstLine="0"/>
        <w:rPr>
          <w:color w:val="auto"/>
          <w:sz w:val="23"/>
          <w:szCs w:val="23"/>
        </w:rPr>
      </w:pPr>
      <w:r w:rsidRPr="001E593B">
        <w:rPr>
          <w:color w:val="auto"/>
          <w:sz w:val="23"/>
          <w:szCs w:val="23"/>
        </w:rPr>
        <w:t>Karatina University will examine the tenders to determine completeness, general orderliness and sufficiency in responsiveness.</w:t>
      </w:r>
    </w:p>
    <w:p w:rsidR="001E593B" w:rsidRPr="001E593B" w:rsidRDefault="001E593B" w:rsidP="001E593B">
      <w:pPr>
        <w:spacing w:after="0" w:line="240" w:lineRule="auto"/>
        <w:ind w:left="0" w:right="0" w:firstLine="0"/>
        <w:jc w:val="left"/>
        <w:rPr>
          <w:b/>
          <w:color w:val="auto"/>
          <w:sz w:val="23"/>
          <w:szCs w:val="23"/>
        </w:rPr>
      </w:pPr>
    </w:p>
    <w:p w:rsidR="001E593B" w:rsidRPr="001E593B" w:rsidRDefault="001E593B" w:rsidP="001E593B">
      <w:pPr>
        <w:spacing w:after="3" w:line="259" w:lineRule="auto"/>
        <w:ind w:left="-5" w:right="0" w:firstLine="0"/>
        <w:jc w:val="left"/>
        <w:rPr>
          <w:color w:val="auto"/>
          <w:sz w:val="23"/>
          <w:szCs w:val="23"/>
        </w:rPr>
      </w:pPr>
      <w:r w:rsidRPr="001E593B">
        <w:rPr>
          <w:b/>
          <w:color w:val="auto"/>
          <w:sz w:val="23"/>
          <w:szCs w:val="23"/>
        </w:rPr>
        <w:t xml:space="preserve">EVALUATION CRITERIA </w:t>
      </w:r>
    </w:p>
    <w:p w:rsidR="001E593B" w:rsidRPr="001E593B" w:rsidRDefault="001E593B" w:rsidP="001E593B">
      <w:pPr>
        <w:spacing w:after="3" w:line="270" w:lineRule="auto"/>
        <w:ind w:left="-5" w:right="43" w:firstLine="0"/>
        <w:jc w:val="left"/>
        <w:rPr>
          <w:color w:val="auto"/>
          <w:sz w:val="23"/>
          <w:szCs w:val="23"/>
        </w:rPr>
      </w:pPr>
      <w:r w:rsidRPr="001E593B">
        <w:rPr>
          <w:color w:val="auto"/>
          <w:sz w:val="23"/>
          <w:szCs w:val="23"/>
        </w:rPr>
        <w:t xml:space="preserve">Applicants will be required to comply with ALL mandatory requirements as follows: </w:t>
      </w:r>
    </w:p>
    <w:p w:rsidR="001E593B" w:rsidRPr="001E593B" w:rsidRDefault="001E593B" w:rsidP="001E593B">
      <w:pPr>
        <w:spacing w:after="3" w:line="270" w:lineRule="auto"/>
        <w:ind w:left="-5" w:right="43" w:firstLine="0"/>
        <w:jc w:val="left"/>
        <w:rPr>
          <w:color w:val="auto"/>
          <w:sz w:val="23"/>
          <w:szCs w:val="23"/>
        </w:rPr>
      </w:pPr>
    </w:p>
    <w:tbl>
      <w:tblPr>
        <w:tblW w:w="1052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879"/>
        <w:gridCol w:w="1914"/>
      </w:tblGrid>
      <w:tr w:rsidR="001E593B" w:rsidRPr="001E593B" w:rsidTr="00C034EA">
        <w:trPr>
          <w:trHeight w:val="503"/>
        </w:trPr>
        <w:tc>
          <w:tcPr>
            <w:tcW w:w="729" w:type="dxa"/>
            <w:shd w:val="clear" w:color="auto" w:fill="auto"/>
          </w:tcPr>
          <w:p w:rsidR="001E593B" w:rsidRPr="001E593B" w:rsidRDefault="001E593B" w:rsidP="00E9297C">
            <w:pPr>
              <w:spacing w:after="0" w:line="240" w:lineRule="auto"/>
              <w:ind w:left="0" w:right="0" w:firstLine="0"/>
              <w:jc w:val="left"/>
              <w:rPr>
                <w:b/>
                <w:color w:val="auto"/>
                <w:sz w:val="23"/>
                <w:szCs w:val="23"/>
              </w:rPr>
            </w:pPr>
            <w:r w:rsidRPr="001E593B">
              <w:rPr>
                <w:b/>
                <w:color w:val="auto"/>
                <w:sz w:val="23"/>
                <w:szCs w:val="23"/>
              </w:rPr>
              <w:t xml:space="preserve">No </w:t>
            </w:r>
          </w:p>
        </w:tc>
        <w:tc>
          <w:tcPr>
            <w:tcW w:w="7879" w:type="dxa"/>
            <w:shd w:val="clear" w:color="auto" w:fill="auto"/>
          </w:tcPr>
          <w:p w:rsidR="001E593B" w:rsidRPr="001E593B" w:rsidRDefault="001E593B" w:rsidP="00E9297C">
            <w:pPr>
              <w:spacing w:after="0" w:line="240" w:lineRule="auto"/>
              <w:ind w:left="0" w:right="0" w:firstLine="0"/>
              <w:jc w:val="left"/>
              <w:rPr>
                <w:b/>
                <w:color w:val="auto"/>
                <w:sz w:val="23"/>
                <w:szCs w:val="23"/>
              </w:rPr>
            </w:pPr>
            <w:r w:rsidRPr="001E593B">
              <w:rPr>
                <w:b/>
                <w:color w:val="auto"/>
                <w:sz w:val="23"/>
                <w:szCs w:val="23"/>
              </w:rPr>
              <w:t xml:space="preserve">MANDATORY REQUIREMENTS </w:t>
            </w:r>
          </w:p>
        </w:tc>
        <w:tc>
          <w:tcPr>
            <w:tcW w:w="1914" w:type="dxa"/>
            <w:shd w:val="clear" w:color="auto" w:fill="auto"/>
          </w:tcPr>
          <w:p w:rsidR="001E593B" w:rsidRPr="001E593B" w:rsidRDefault="001E593B" w:rsidP="00E9297C">
            <w:pPr>
              <w:spacing w:after="0" w:line="240" w:lineRule="auto"/>
              <w:ind w:left="0" w:right="0" w:firstLine="0"/>
              <w:jc w:val="left"/>
              <w:rPr>
                <w:b/>
                <w:color w:val="auto"/>
                <w:sz w:val="23"/>
                <w:szCs w:val="23"/>
              </w:rPr>
            </w:pPr>
            <w:r w:rsidRPr="001E593B">
              <w:rPr>
                <w:b/>
                <w:color w:val="auto"/>
                <w:sz w:val="23"/>
                <w:szCs w:val="23"/>
              </w:rPr>
              <w:t>COMPLIANCE (YES/NO)</w:t>
            </w:r>
          </w:p>
        </w:tc>
      </w:tr>
      <w:tr w:rsidR="001E593B" w:rsidRPr="001E593B" w:rsidTr="00C034EA">
        <w:trPr>
          <w:trHeight w:val="503"/>
        </w:trPr>
        <w:tc>
          <w:tcPr>
            <w:tcW w:w="729" w:type="dxa"/>
            <w:shd w:val="clear" w:color="auto" w:fill="auto"/>
          </w:tcPr>
          <w:p w:rsidR="001E593B" w:rsidRPr="001E593B" w:rsidRDefault="00683A4C" w:rsidP="00E9297C">
            <w:pPr>
              <w:spacing w:after="0" w:line="240" w:lineRule="auto"/>
              <w:ind w:left="0" w:right="0" w:firstLine="0"/>
              <w:jc w:val="left"/>
              <w:rPr>
                <w:b/>
                <w:color w:val="auto"/>
                <w:sz w:val="23"/>
                <w:szCs w:val="23"/>
              </w:rPr>
            </w:pPr>
            <w:r>
              <w:rPr>
                <w:b/>
                <w:color w:val="auto"/>
                <w:sz w:val="23"/>
                <w:szCs w:val="23"/>
              </w:rPr>
              <w:t>1</w:t>
            </w:r>
          </w:p>
        </w:tc>
        <w:tc>
          <w:tcPr>
            <w:tcW w:w="7879" w:type="dxa"/>
            <w:shd w:val="clear" w:color="auto" w:fill="auto"/>
          </w:tcPr>
          <w:p w:rsidR="001E593B" w:rsidRPr="001E593B" w:rsidRDefault="001E593B" w:rsidP="00E9297C">
            <w:pPr>
              <w:spacing w:after="0" w:line="240" w:lineRule="auto"/>
              <w:ind w:left="0" w:right="0" w:firstLine="0"/>
              <w:jc w:val="left"/>
              <w:rPr>
                <w:color w:val="auto"/>
                <w:sz w:val="23"/>
                <w:szCs w:val="23"/>
              </w:rPr>
            </w:pPr>
            <w:r w:rsidRPr="001E593B">
              <w:rPr>
                <w:color w:val="auto"/>
                <w:sz w:val="23"/>
                <w:szCs w:val="23"/>
              </w:rPr>
              <w:t xml:space="preserve">Valid Certificate of Incorporation/Business Registration </w:t>
            </w:r>
          </w:p>
          <w:p w:rsidR="001E593B" w:rsidRPr="001E593B" w:rsidRDefault="001E593B" w:rsidP="00E9297C">
            <w:pPr>
              <w:spacing w:after="0" w:line="240" w:lineRule="auto"/>
              <w:ind w:left="0" w:right="0" w:firstLine="0"/>
              <w:jc w:val="left"/>
              <w:rPr>
                <w:color w:val="auto"/>
                <w:sz w:val="23"/>
                <w:szCs w:val="23"/>
              </w:rPr>
            </w:pPr>
            <w:r w:rsidRPr="001E593B">
              <w:rPr>
                <w:color w:val="auto"/>
                <w:sz w:val="23"/>
                <w:szCs w:val="23"/>
              </w:rPr>
              <w:t>(Attach copy)</w:t>
            </w:r>
          </w:p>
        </w:tc>
        <w:tc>
          <w:tcPr>
            <w:tcW w:w="1914" w:type="dxa"/>
            <w:shd w:val="clear" w:color="auto" w:fill="auto"/>
          </w:tcPr>
          <w:p w:rsidR="001E593B" w:rsidRPr="001E593B" w:rsidRDefault="001E593B" w:rsidP="00E9297C">
            <w:pPr>
              <w:spacing w:after="0" w:line="240" w:lineRule="auto"/>
              <w:ind w:left="0" w:right="0" w:firstLine="0"/>
              <w:jc w:val="left"/>
              <w:rPr>
                <w:color w:val="auto"/>
                <w:sz w:val="23"/>
                <w:szCs w:val="23"/>
              </w:rPr>
            </w:pPr>
            <w:r w:rsidRPr="001E593B">
              <w:rPr>
                <w:color w:val="auto"/>
                <w:sz w:val="23"/>
                <w:szCs w:val="23"/>
              </w:rPr>
              <w:t xml:space="preserve">YES/NO </w:t>
            </w:r>
          </w:p>
        </w:tc>
      </w:tr>
      <w:tr w:rsidR="001E593B" w:rsidRPr="001E593B" w:rsidTr="00C034EA">
        <w:trPr>
          <w:trHeight w:val="244"/>
        </w:trPr>
        <w:tc>
          <w:tcPr>
            <w:tcW w:w="729" w:type="dxa"/>
            <w:shd w:val="clear" w:color="auto" w:fill="auto"/>
          </w:tcPr>
          <w:p w:rsidR="001E593B" w:rsidRPr="001E593B" w:rsidRDefault="00683A4C" w:rsidP="00E9297C">
            <w:pPr>
              <w:spacing w:after="0" w:line="240" w:lineRule="auto"/>
              <w:ind w:left="0" w:right="0" w:firstLine="0"/>
              <w:jc w:val="left"/>
              <w:rPr>
                <w:b/>
                <w:color w:val="auto"/>
                <w:sz w:val="23"/>
                <w:szCs w:val="23"/>
              </w:rPr>
            </w:pPr>
            <w:r>
              <w:rPr>
                <w:b/>
                <w:color w:val="auto"/>
                <w:sz w:val="23"/>
                <w:szCs w:val="23"/>
              </w:rPr>
              <w:t>2</w:t>
            </w:r>
          </w:p>
        </w:tc>
        <w:tc>
          <w:tcPr>
            <w:tcW w:w="7879" w:type="dxa"/>
            <w:shd w:val="clear" w:color="auto" w:fill="auto"/>
          </w:tcPr>
          <w:p w:rsidR="001E593B" w:rsidRPr="001E593B" w:rsidRDefault="00D85191" w:rsidP="00D85191">
            <w:pPr>
              <w:spacing w:after="0" w:line="240" w:lineRule="auto"/>
              <w:ind w:left="0" w:right="0" w:firstLine="0"/>
              <w:jc w:val="left"/>
              <w:rPr>
                <w:color w:val="auto"/>
                <w:sz w:val="23"/>
                <w:szCs w:val="23"/>
              </w:rPr>
            </w:pPr>
            <w:r>
              <w:rPr>
                <w:color w:val="auto"/>
                <w:sz w:val="23"/>
                <w:szCs w:val="23"/>
              </w:rPr>
              <w:t>KRA PIN certificate</w:t>
            </w:r>
          </w:p>
        </w:tc>
        <w:tc>
          <w:tcPr>
            <w:tcW w:w="1914" w:type="dxa"/>
            <w:shd w:val="clear" w:color="auto" w:fill="auto"/>
          </w:tcPr>
          <w:p w:rsidR="001E593B" w:rsidRPr="001E593B" w:rsidRDefault="001E593B" w:rsidP="00E9297C">
            <w:pPr>
              <w:spacing w:after="0" w:line="240" w:lineRule="auto"/>
              <w:ind w:left="0" w:right="0" w:firstLine="0"/>
              <w:jc w:val="left"/>
              <w:rPr>
                <w:color w:val="auto"/>
                <w:sz w:val="23"/>
                <w:szCs w:val="23"/>
              </w:rPr>
            </w:pPr>
            <w:r w:rsidRPr="001E593B">
              <w:rPr>
                <w:color w:val="auto"/>
                <w:sz w:val="23"/>
                <w:szCs w:val="23"/>
              </w:rPr>
              <w:t xml:space="preserve">YES/NO </w:t>
            </w:r>
          </w:p>
        </w:tc>
      </w:tr>
      <w:tr w:rsidR="001E593B" w:rsidRPr="001E593B" w:rsidTr="00C034EA">
        <w:trPr>
          <w:trHeight w:val="244"/>
        </w:trPr>
        <w:tc>
          <w:tcPr>
            <w:tcW w:w="729" w:type="dxa"/>
            <w:shd w:val="clear" w:color="auto" w:fill="auto"/>
          </w:tcPr>
          <w:p w:rsidR="001E593B" w:rsidRPr="001E593B" w:rsidRDefault="00683A4C" w:rsidP="00E9297C">
            <w:pPr>
              <w:spacing w:after="0" w:line="240" w:lineRule="auto"/>
              <w:ind w:left="0" w:right="0" w:firstLine="0"/>
              <w:jc w:val="left"/>
              <w:rPr>
                <w:b/>
                <w:color w:val="auto"/>
                <w:sz w:val="23"/>
                <w:szCs w:val="23"/>
              </w:rPr>
            </w:pPr>
            <w:r>
              <w:rPr>
                <w:b/>
                <w:color w:val="auto"/>
                <w:sz w:val="23"/>
                <w:szCs w:val="23"/>
              </w:rPr>
              <w:t>3</w:t>
            </w:r>
          </w:p>
        </w:tc>
        <w:tc>
          <w:tcPr>
            <w:tcW w:w="7879" w:type="dxa"/>
            <w:shd w:val="clear" w:color="auto" w:fill="auto"/>
          </w:tcPr>
          <w:p w:rsidR="001E593B" w:rsidRPr="001E593B" w:rsidRDefault="001E593B" w:rsidP="00E9297C">
            <w:pPr>
              <w:spacing w:after="0" w:line="240" w:lineRule="auto"/>
              <w:ind w:left="0" w:right="0" w:firstLine="0"/>
              <w:jc w:val="left"/>
              <w:rPr>
                <w:color w:val="auto"/>
                <w:sz w:val="23"/>
                <w:szCs w:val="23"/>
              </w:rPr>
            </w:pPr>
            <w:r w:rsidRPr="001E593B">
              <w:rPr>
                <w:color w:val="auto"/>
                <w:sz w:val="23"/>
                <w:szCs w:val="23"/>
              </w:rPr>
              <w:t>Valid Tax Compliance Ce</w:t>
            </w:r>
            <w:r w:rsidR="00D85191">
              <w:rPr>
                <w:color w:val="auto"/>
                <w:sz w:val="23"/>
                <w:szCs w:val="23"/>
              </w:rPr>
              <w:t>rtificate</w:t>
            </w:r>
          </w:p>
        </w:tc>
        <w:tc>
          <w:tcPr>
            <w:tcW w:w="1914" w:type="dxa"/>
            <w:shd w:val="clear" w:color="auto" w:fill="auto"/>
          </w:tcPr>
          <w:p w:rsidR="001E593B" w:rsidRPr="001E593B" w:rsidRDefault="001E593B" w:rsidP="00E9297C">
            <w:pPr>
              <w:spacing w:after="0" w:line="240" w:lineRule="auto"/>
              <w:ind w:left="0" w:right="0" w:firstLine="0"/>
              <w:jc w:val="left"/>
              <w:rPr>
                <w:color w:val="auto"/>
                <w:sz w:val="23"/>
                <w:szCs w:val="23"/>
              </w:rPr>
            </w:pPr>
            <w:r w:rsidRPr="001E593B">
              <w:rPr>
                <w:color w:val="auto"/>
                <w:sz w:val="23"/>
                <w:szCs w:val="23"/>
              </w:rPr>
              <w:t xml:space="preserve">YES/NO </w:t>
            </w:r>
          </w:p>
        </w:tc>
      </w:tr>
      <w:tr w:rsidR="009176D5" w:rsidRPr="001E593B" w:rsidTr="00C034EA">
        <w:trPr>
          <w:trHeight w:val="488"/>
        </w:trPr>
        <w:tc>
          <w:tcPr>
            <w:tcW w:w="729" w:type="dxa"/>
            <w:shd w:val="clear" w:color="auto" w:fill="auto"/>
          </w:tcPr>
          <w:p w:rsidR="009176D5" w:rsidRDefault="00683A4C" w:rsidP="00E9297C">
            <w:pPr>
              <w:spacing w:after="0" w:line="240" w:lineRule="auto"/>
              <w:ind w:left="0" w:right="0" w:firstLine="0"/>
              <w:jc w:val="left"/>
              <w:rPr>
                <w:b/>
                <w:color w:val="auto"/>
                <w:sz w:val="23"/>
                <w:szCs w:val="23"/>
              </w:rPr>
            </w:pPr>
            <w:r>
              <w:rPr>
                <w:b/>
                <w:color w:val="auto"/>
                <w:sz w:val="23"/>
                <w:szCs w:val="23"/>
              </w:rPr>
              <w:t>4</w:t>
            </w:r>
          </w:p>
        </w:tc>
        <w:tc>
          <w:tcPr>
            <w:tcW w:w="7879" w:type="dxa"/>
            <w:shd w:val="clear" w:color="auto" w:fill="auto"/>
          </w:tcPr>
          <w:p w:rsidR="009176D5" w:rsidRDefault="00607166" w:rsidP="00D030F6">
            <w:pPr>
              <w:spacing w:after="0" w:line="240" w:lineRule="auto"/>
              <w:ind w:left="0" w:right="0" w:firstLine="0"/>
              <w:jc w:val="left"/>
              <w:rPr>
                <w:color w:val="000000"/>
              </w:rPr>
            </w:pPr>
            <w:r>
              <w:rPr>
                <w:color w:val="000000"/>
              </w:rPr>
              <w:t>Provide at least 2</w:t>
            </w:r>
            <w:r w:rsidR="009176D5">
              <w:rPr>
                <w:color w:val="000000"/>
              </w:rPr>
              <w:t xml:space="preserve"> LPOs/</w:t>
            </w:r>
            <w:r w:rsidR="00D030F6">
              <w:rPr>
                <w:color w:val="000000"/>
              </w:rPr>
              <w:t>LSO</w:t>
            </w:r>
            <w:r w:rsidR="004C5BA8">
              <w:rPr>
                <w:color w:val="000000"/>
              </w:rPr>
              <w:t xml:space="preserve"> or </w:t>
            </w:r>
            <w:r w:rsidR="009176D5">
              <w:rPr>
                <w:color w:val="000000"/>
              </w:rPr>
              <w:t>Contracts</w:t>
            </w:r>
            <w:r w:rsidR="000A533E">
              <w:rPr>
                <w:color w:val="000000"/>
              </w:rPr>
              <w:t xml:space="preserve"> </w:t>
            </w:r>
            <w:r w:rsidR="005A599F">
              <w:rPr>
                <w:color w:val="000000"/>
              </w:rPr>
              <w:t>of similar works from at least two different firms.</w:t>
            </w:r>
            <w:r w:rsidR="009176D5">
              <w:rPr>
                <w:color w:val="000000"/>
              </w:rPr>
              <w:t xml:space="preserve"> </w:t>
            </w:r>
          </w:p>
        </w:tc>
        <w:tc>
          <w:tcPr>
            <w:tcW w:w="1914" w:type="dxa"/>
            <w:shd w:val="clear" w:color="auto" w:fill="auto"/>
          </w:tcPr>
          <w:p w:rsidR="009176D5" w:rsidRPr="001E593B" w:rsidRDefault="009176D5" w:rsidP="00E9297C">
            <w:pPr>
              <w:spacing w:after="0" w:line="240" w:lineRule="auto"/>
              <w:ind w:left="0" w:right="0" w:firstLine="0"/>
              <w:jc w:val="left"/>
              <w:rPr>
                <w:color w:val="auto"/>
                <w:sz w:val="23"/>
                <w:szCs w:val="23"/>
              </w:rPr>
            </w:pPr>
            <w:r w:rsidRPr="009176D5">
              <w:rPr>
                <w:color w:val="auto"/>
                <w:sz w:val="23"/>
                <w:szCs w:val="23"/>
              </w:rPr>
              <w:t>YES/NO</w:t>
            </w:r>
          </w:p>
        </w:tc>
      </w:tr>
      <w:tr w:rsidR="00862CA1" w:rsidRPr="001E593B" w:rsidTr="00C034EA">
        <w:trPr>
          <w:trHeight w:val="258"/>
        </w:trPr>
        <w:tc>
          <w:tcPr>
            <w:tcW w:w="729" w:type="dxa"/>
            <w:tcBorders>
              <w:top w:val="single" w:sz="4" w:space="0" w:color="auto"/>
              <w:left w:val="single" w:sz="4" w:space="0" w:color="auto"/>
              <w:bottom w:val="single" w:sz="4" w:space="0" w:color="auto"/>
              <w:right w:val="single" w:sz="4" w:space="0" w:color="auto"/>
            </w:tcBorders>
            <w:shd w:val="clear" w:color="auto" w:fill="auto"/>
          </w:tcPr>
          <w:p w:rsidR="00862CA1" w:rsidRPr="001E593B" w:rsidRDefault="00683A4C" w:rsidP="00862CA1">
            <w:pPr>
              <w:spacing w:after="0" w:line="240" w:lineRule="auto"/>
              <w:ind w:left="0" w:right="0" w:firstLine="0"/>
              <w:jc w:val="left"/>
              <w:rPr>
                <w:b/>
                <w:color w:val="auto"/>
                <w:sz w:val="23"/>
                <w:szCs w:val="23"/>
              </w:rPr>
            </w:pPr>
            <w:r>
              <w:rPr>
                <w:b/>
                <w:color w:val="auto"/>
                <w:sz w:val="23"/>
                <w:szCs w:val="23"/>
              </w:rPr>
              <w:t>5</w:t>
            </w:r>
          </w:p>
        </w:tc>
        <w:tc>
          <w:tcPr>
            <w:tcW w:w="7879" w:type="dxa"/>
            <w:tcBorders>
              <w:top w:val="single" w:sz="4" w:space="0" w:color="auto"/>
              <w:left w:val="single" w:sz="4" w:space="0" w:color="auto"/>
              <w:bottom w:val="single" w:sz="4" w:space="0" w:color="auto"/>
              <w:right w:val="single" w:sz="4" w:space="0" w:color="auto"/>
            </w:tcBorders>
            <w:shd w:val="clear" w:color="auto" w:fill="auto"/>
          </w:tcPr>
          <w:p w:rsidR="00862CA1" w:rsidRPr="00F7784A" w:rsidRDefault="00683A4C" w:rsidP="00683A4C">
            <w:pPr>
              <w:spacing w:after="0" w:line="240" w:lineRule="auto"/>
              <w:ind w:left="0" w:right="0" w:firstLine="0"/>
              <w:jc w:val="left"/>
              <w:rPr>
                <w:color w:val="auto"/>
                <w:sz w:val="23"/>
                <w:szCs w:val="23"/>
              </w:rPr>
            </w:pPr>
            <w:r>
              <w:rPr>
                <w:color w:val="auto"/>
                <w:sz w:val="24"/>
                <w:szCs w:val="24"/>
              </w:rPr>
              <w:t xml:space="preserve">Form 1. Duly filled </w:t>
            </w:r>
            <w:r w:rsidR="00862CA1" w:rsidRPr="00F7784A">
              <w:rPr>
                <w:color w:val="auto"/>
                <w:sz w:val="24"/>
                <w:szCs w:val="24"/>
              </w:rPr>
              <w:t xml:space="preserve">disclosure of interest form </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2CA1" w:rsidRPr="001E593B" w:rsidRDefault="00862CA1" w:rsidP="00862CA1">
            <w:pPr>
              <w:spacing w:after="0" w:line="240" w:lineRule="auto"/>
              <w:ind w:left="0" w:right="0" w:firstLine="0"/>
              <w:jc w:val="left"/>
              <w:rPr>
                <w:color w:val="auto"/>
                <w:sz w:val="23"/>
                <w:szCs w:val="23"/>
              </w:rPr>
            </w:pPr>
            <w:r w:rsidRPr="001E593B">
              <w:rPr>
                <w:color w:val="auto"/>
                <w:sz w:val="23"/>
                <w:szCs w:val="23"/>
              </w:rPr>
              <w:t xml:space="preserve">YES/NO </w:t>
            </w:r>
          </w:p>
        </w:tc>
      </w:tr>
      <w:tr w:rsidR="00862CA1" w:rsidRPr="001E593B" w:rsidTr="00C034EA">
        <w:trPr>
          <w:trHeight w:val="258"/>
        </w:trPr>
        <w:tc>
          <w:tcPr>
            <w:tcW w:w="729" w:type="dxa"/>
            <w:tcBorders>
              <w:top w:val="single" w:sz="4" w:space="0" w:color="auto"/>
              <w:left w:val="single" w:sz="4" w:space="0" w:color="auto"/>
              <w:bottom w:val="single" w:sz="4" w:space="0" w:color="auto"/>
              <w:right w:val="single" w:sz="4" w:space="0" w:color="auto"/>
            </w:tcBorders>
            <w:shd w:val="clear" w:color="auto" w:fill="auto"/>
          </w:tcPr>
          <w:p w:rsidR="00862CA1" w:rsidRPr="001E593B" w:rsidRDefault="00683A4C" w:rsidP="00862CA1">
            <w:pPr>
              <w:spacing w:after="0" w:line="240" w:lineRule="auto"/>
              <w:ind w:left="0" w:right="0" w:firstLine="0"/>
              <w:jc w:val="left"/>
              <w:rPr>
                <w:b/>
                <w:color w:val="auto"/>
                <w:sz w:val="23"/>
                <w:szCs w:val="23"/>
              </w:rPr>
            </w:pPr>
            <w:r>
              <w:rPr>
                <w:b/>
                <w:color w:val="auto"/>
                <w:sz w:val="23"/>
                <w:szCs w:val="23"/>
              </w:rPr>
              <w:t>6</w:t>
            </w:r>
          </w:p>
        </w:tc>
        <w:tc>
          <w:tcPr>
            <w:tcW w:w="7879" w:type="dxa"/>
            <w:tcBorders>
              <w:top w:val="single" w:sz="4" w:space="0" w:color="auto"/>
              <w:left w:val="single" w:sz="4" w:space="0" w:color="auto"/>
              <w:bottom w:val="single" w:sz="4" w:space="0" w:color="auto"/>
              <w:right w:val="single" w:sz="4" w:space="0" w:color="auto"/>
            </w:tcBorders>
            <w:shd w:val="clear" w:color="auto" w:fill="auto"/>
          </w:tcPr>
          <w:p w:rsidR="00862CA1" w:rsidRPr="00F7784A" w:rsidRDefault="00862CA1" w:rsidP="00683A4C">
            <w:pPr>
              <w:spacing w:after="0" w:line="240" w:lineRule="auto"/>
              <w:ind w:left="0" w:right="0" w:firstLine="0"/>
              <w:jc w:val="left"/>
              <w:rPr>
                <w:color w:val="auto"/>
                <w:sz w:val="24"/>
                <w:szCs w:val="24"/>
              </w:rPr>
            </w:pPr>
            <w:r w:rsidRPr="00F7784A">
              <w:rPr>
                <w:color w:val="auto"/>
                <w:sz w:val="24"/>
                <w:szCs w:val="24"/>
              </w:rPr>
              <w:t>Form 2: Duly filled</w:t>
            </w:r>
            <w:r w:rsidR="00683A4C">
              <w:rPr>
                <w:color w:val="auto"/>
                <w:sz w:val="24"/>
                <w:szCs w:val="24"/>
              </w:rPr>
              <w:t xml:space="preserve"> </w:t>
            </w:r>
            <w:r w:rsidRPr="00F7784A">
              <w:rPr>
                <w:color w:val="231F20"/>
                <w:spacing w:val="-3"/>
              </w:rPr>
              <w:t xml:space="preserve">Certificate </w:t>
            </w:r>
            <w:r w:rsidRPr="00F7784A">
              <w:rPr>
                <w:color w:val="231F20"/>
              </w:rPr>
              <w:t xml:space="preserve">of independent </w:t>
            </w:r>
            <w:r w:rsidRPr="00F7784A">
              <w:rPr>
                <w:color w:val="231F20"/>
                <w:spacing w:val="-4"/>
              </w:rPr>
              <w:t xml:space="preserve">tender </w:t>
            </w:r>
            <w:r w:rsidRPr="00F7784A">
              <w:rPr>
                <w:color w:val="231F20"/>
              </w:rPr>
              <w:t>determination</w:t>
            </w:r>
            <w:r w:rsidRPr="00F7784A">
              <w:rPr>
                <w:color w:val="auto"/>
                <w:sz w:val="24"/>
                <w:szCs w:val="24"/>
              </w:rPr>
              <w:t xml:space="preserve"> form </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2CA1" w:rsidRPr="001E593B" w:rsidRDefault="00862CA1" w:rsidP="00862CA1">
            <w:pPr>
              <w:spacing w:after="0" w:line="240" w:lineRule="auto"/>
              <w:ind w:left="0" w:right="0" w:firstLine="0"/>
              <w:jc w:val="left"/>
              <w:rPr>
                <w:color w:val="auto"/>
                <w:sz w:val="23"/>
                <w:szCs w:val="23"/>
              </w:rPr>
            </w:pPr>
          </w:p>
        </w:tc>
      </w:tr>
      <w:tr w:rsidR="00862CA1" w:rsidRPr="001E593B" w:rsidTr="00C034EA">
        <w:trPr>
          <w:trHeight w:val="279"/>
        </w:trPr>
        <w:tc>
          <w:tcPr>
            <w:tcW w:w="729" w:type="dxa"/>
            <w:tcBorders>
              <w:top w:val="single" w:sz="4" w:space="0" w:color="auto"/>
              <w:left w:val="single" w:sz="4" w:space="0" w:color="auto"/>
              <w:bottom w:val="single" w:sz="4" w:space="0" w:color="auto"/>
              <w:right w:val="single" w:sz="4" w:space="0" w:color="auto"/>
            </w:tcBorders>
            <w:shd w:val="clear" w:color="auto" w:fill="auto"/>
          </w:tcPr>
          <w:p w:rsidR="00862CA1" w:rsidRPr="001E593B" w:rsidRDefault="00683A4C" w:rsidP="00862CA1">
            <w:pPr>
              <w:spacing w:after="0" w:line="240" w:lineRule="auto"/>
              <w:ind w:left="0" w:right="0" w:firstLine="0"/>
              <w:jc w:val="left"/>
              <w:rPr>
                <w:b/>
                <w:color w:val="auto"/>
                <w:sz w:val="23"/>
                <w:szCs w:val="23"/>
              </w:rPr>
            </w:pPr>
            <w:r>
              <w:rPr>
                <w:b/>
                <w:color w:val="auto"/>
                <w:sz w:val="23"/>
                <w:szCs w:val="23"/>
              </w:rPr>
              <w:t>7</w:t>
            </w:r>
          </w:p>
        </w:tc>
        <w:tc>
          <w:tcPr>
            <w:tcW w:w="7879" w:type="dxa"/>
            <w:tcBorders>
              <w:top w:val="single" w:sz="4" w:space="0" w:color="auto"/>
              <w:left w:val="single" w:sz="4" w:space="0" w:color="auto"/>
              <w:bottom w:val="single" w:sz="4" w:space="0" w:color="auto"/>
              <w:right w:val="single" w:sz="4" w:space="0" w:color="auto"/>
            </w:tcBorders>
            <w:shd w:val="clear" w:color="auto" w:fill="auto"/>
          </w:tcPr>
          <w:p w:rsidR="00862CA1" w:rsidRPr="00F7784A" w:rsidRDefault="00862CA1" w:rsidP="00683A4C">
            <w:pPr>
              <w:spacing w:line="240" w:lineRule="auto"/>
              <w:ind w:left="0" w:firstLine="0"/>
              <w:jc w:val="left"/>
              <w:rPr>
                <w:b/>
                <w:bCs/>
              </w:rPr>
            </w:pPr>
            <w:r w:rsidRPr="00F7784A">
              <w:rPr>
                <w:color w:val="auto"/>
                <w:sz w:val="24"/>
                <w:szCs w:val="24"/>
              </w:rPr>
              <w:t>Form 3: Duly filled</w:t>
            </w:r>
            <w:r w:rsidR="00683A4C">
              <w:rPr>
                <w:color w:val="auto"/>
                <w:sz w:val="24"/>
                <w:szCs w:val="24"/>
              </w:rPr>
              <w:t xml:space="preserve"> </w:t>
            </w:r>
            <w:r w:rsidRPr="00F7784A">
              <w:rPr>
                <w:bCs/>
              </w:rPr>
              <w:t>Self-Declaration form</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2CA1" w:rsidRPr="001E593B" w:rsidRDefault="00862CA1" w:rsidP="00862CA1">
            <w:pPr>
              <w:spacing w:after="0" w:line="240" w:lineRule="auto"/>
              <w:ind w:left="0" w:right="0" w:firstLine="0"/>
              <w:jc w:val="left"/>
              <w:rPr>
                <w:color w:val="auto"/>
                <w:sz w:val="23"/>
                <w:szCs w:val="23"/>
              </w:rPr>
            </w:pPr>
            <w:r w:rsidRPr="001E593B">
              <w:rPr>
                <w:color w:val="auto"/>
                <w:sz w:val="23"/>
                <w:szCs w:val="23"/>
              </w:rPr>
              <w:t>YES/NO</w:t>
            </w:r>
          </w:p>
        </w:tc>
      </w:tr>
      <w:tr w:rsidR="00C034EA" w:rsidRPr="001E593B" w:rsidTr="00C034EA">
        <w:trPr>
          <w:trHeight w:val="279"/>
        </w:trPr>
        <w:tc>
          <w:tcPr>
            <w:tcW w:w="729" w:type="dxa"/>
            <w:tcBorders>
              <w:top w:val="single" w:sz="4" w:space="0" w:color="auto"/>
              <w:left w:val="single" w:sz="4" w:space="0" w:color="auto"/>
              <w:bottom w:val="single" w:sz="4" w:space="0" w:color="auto"/>
              <w:right w:val="single" w:sz="4" w:space="0" w:color="auto"/>
            </w:tcBorders>
            <w:shd w:val="clear" w:color="auto" w:fill="auto"/>
          </w:tcPr>
          <w:p w:rsidR="00C034EA" w:rsidRDefault="00C034EA" w:rsidP="00862CA1">
            <w:pPr>
              <w:spacing w:after="0" w:line="240" w:lineRule="auto"/>
              <w:ind w:left="0" w:right="0" w:firstLine="0"/>
              <w:jc w:val="left"/>
              <w:rPr>
                <w:b/>
                <w:color w:val="auto"/>
                <w:sz w:val="23"/>
                <w:szCs w:val="23"/>
              </w:rPr>
            </w:pPr>
            <w:r>
              <w:rPr>
                <w:b/>
                <w:color w:val="auto"/>
                <w:sz w:val="23"/>
                <w:szCs w:val="23"/>
              </w:rPr>
              <w:t>8</w:t>
            </w:r>
          </w:p>
        </w:tc>
        <w:tc>
          <w:tcPr>
            <w:tcW w:w="7879" w:type="dxa"/>
            <w:tcBorders>
              <w:top w:val="single" w:sz="4" w:space="0" w:color="auto"/>
              <w:left w:val="single" w:sz="4" w:space="0" w:color="auto"/>
              <w:bottom w:val="single" w:sz="4" w:space="0" w:color="auto"/>
              <w:right w:val="single" w:sz="4" w:space="0" w:color="auto"/>
            </w:tcBorders>
            <w:shd w:val="clear" w:color="auto" w:fill="auto"/>
          </w:tcPr>
          <w:p w:rsidR="00C034EA" w:rsidRPr="00F7784A" w:rsidRDefault="00C034EA" w:rsidP="00683A4C">
            <w:pPr>
              <w:spacing w:line="240" w:lineRule="auto"/>
              <w:ind w:left="0" w:firstLine="0"/>
              <w:jc w:val="left"/>
              <w:rPr>
                <w:color w:val="auto"/>
                <w:sz w:val="24"/>
                <w:szCs w:val="24"/>
              </w:rPr>
            </w:pPr>
            <w:r>
              <w:rPr>
                <w:color w:val="auto"/>
                <w:sz w:val="24"/>
                <w:szCs w:val="24"/>
              </w:rPr>
              <w:t>Form 4: Dully Filled Letter o</w:t>
            </w:r>
            <w:r w:rsidRPr="00C034EA">
              <w:rPr>
                <w:color w:val="auto"/>
                <w:sz w:val="24"/>
                <w:szCs w:val="24"/>
              </w:rPr>
              <w:t>f Registration</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034EA" w:rsidRPr="001E593B" w:rsidRDefault="00C034EA" w:rsidP="00862CA1">
            <w:pPr>
              <w:spacing w:after="0" w:line="240" w:lineRule="auto"/>
              <w:ind w:left="0" w:right="0" w:firstLine="0"/>
              <w:jc w:val="left"/>
              <w:rPr>
                <w:color w:val="auto"/>
                <w:sz w:val="23"/>
                <w:szCs w:val="23"/>
              </w:rPr>
            </w:pPr>
          </w:p>
        </w:tc>
      </w:tr>
      <w:tr w:rsidR="00862CA1" w:rsidRPr="001E593B" w:rsidTr="00C034EA">
        <w:trPr>
          <w:trHeight w:val="266"/>
        </w:trPr>
        <w:tc>
          <w:tcPr>
            <w:tcW w:w="729" w:type="dxa"/>
            <w:tcBorders>
              <w:top w:val="single" w:sz="4" w:space="0" w:color="auto"/>
              <w:left w:val="single" w:sz="4" w:space="0" w:color="auto"/>
              <w:bottom w:val="single" w:sz="4" w:space="0" w:color="auto"/>
              <w:right w:val="single" w:sz="4" w:space="0" w:color="auto"/>
            </w:tcBorders>
            <w:shd w:val="clear" w:color="auto" w:fill="auto"/>
          </w:tcPr>
          <w:p w:rsidR="00862CA1" w:rsidRPr="001E593B" w:rsidRDefault="00C034EA" w:rsidP="00862CA1">
            <w:pPr>
              <w:spacing w:after="0" w:line="240" w:lineRule="auto"/>
              <w:ind w:left="0" w:right="0" w:firstLine="0"/>
              <w:jc w:val="left"/>
              <w:rPr>
                <w:b/>
                <w:color w:val="auto"/>
                <w:sz w:val="23"/>
                <w:szCs w:val="23"/>
              </w:rPr>
            </w:pPr>
            <w:r>
              <w:rPr>
                <w:b/>
                <w:color w:val="auto"/>
                <w:sz w:val="23"/>
                <w:szCs w:val="23"/>
              </w:rPr>
              <w:t>9</w:t>
            </w:r>
          </w:p>
        </w:tc>
        <w:tc>
          <w:tcPr>
            <w:tcW w:w="7879" w:type="dxa"/>
            <w:tcBorders>
              <w:top w:val="single" w:sz="4" w:space="0" w:color="auto"/>
              <w:left w:val="single" w:sz="4" w:space="0" w:color="auto"/>
              <w:bottom w:val="single" w:sz="4" w:space="0" w:color="auto"/>
              <w:right w:val="single" w:sz="4" w:space="0" w:color="auto"/>
            </w:tcBorders>
            <w:shd w:val="clear" w:color="auto" w:fill="auto"/>
          </w:tcPr>
          <w:p w:rsidR="00862CA1" w:rsidRPr="00F7784A" w:rsidRDefault="00862CA1" w:rsidP="00683A4C">
            <w:pPr>
              <w:spacing w:after="0" w:line="240" w:lineRule="auto"/>
              <w:ind w:left="0" w:right="0" w:firstLine="0"/>
              <w:jc w:val="left"/>
              <w:rPr>
                <w:color w:val="auto"/>
                <w:sz w:val="23"/>
                <w:szCs w:val="23"/>
              </w:rPr>
            </w:pPr>
            <w:r w:rsidRPr="00F7784A">
              <w:rPr>
                <w:bCs/>
              </w:rPr>
              <w:t>Form 5: Duly filled</w:t>
            </w:r>
            <w:r w:rsidR="00683A4C">
              <w:rPr>
                <w:bCs/>
              </w:rPr>
              <w:t xml:space="preserve"> </w:t>
            </w:r>
            <w:r w:rsidRPr="00F7784A">
              <w:rPr>
                <w:color w:val="000000"/>
                <w:sz w:val="24"/>
              </w:rPr>
              <w:t>confidential business questionnaire</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862CA1" w:rsidRPr="001E593B" w:rsidRDefault="00C274A5" w:rsidP="00862CA1">
            <w:pPr>
              <w:spacing w:after="0" w:line="240" w:lineRule="auto"/>
              <w:ind w:left="0" w:right="0" w:firstLine="0"/>
              <w:jc w:val="left"/>
              <w:rPr>
                <w:color w:val="auto"/>
                <w:sz w:val="23"/>
                <w:szCs w:val="23"/>
              </w:rPr>
            </w:pPr>
            <w:r w:rsidRPr="00C274A5">
              <w:rPr>
                <w:color w:val="auto"/>
                <w:sz w:val="23"/>
                <w:szCs w:val="23"/>
              </w:rPr>
              <w:t>YES/NO</w:t>
            </w:r>
          </w:p>
        </w:tc>
      </w:tr>
      <w:tr w:rsidR="00683A4C" w:rsidRPr="001E593B" w:rsidTr="00C034EA">
        <w:trPr>
          <w:trHeight w:val="244"/>
        </w:trPr>
        <w:tc>
          <w:tcPr>
            <w:tcW w:w="729" w:type="dxa"/>
            <w:tcBorders>
              <w:top w:val="single" w:sz="4" w:space="0" w:color="auto"/>
              <w:left w:val="single" w:sz="4" w:space="0" w:color="auto"/>
              <w:bottom w:val="single" w:sz="4" w:space="0" w:color="auto"/>
              <w:right w:val="single" w:sz="4" w:space="0" w:color="auto"/>
            </w:tcBorders>
            <w:shd w:val="clear" w:color="auto" w:fill="auto"/>
          </w:tcPr>
          <w:p w:rsidR="00683A4C" w:rsidRDefault="00C034EA" w:rsidP="00862CA1">
            <w:pPr>
              <w:spacing w:after="0" w:line="240" w:lineRule="auto"/>
              <w:ind w:left="0" w:right="0" w:firstLine="0"/>
              <w:jc w:val="left"/>
              <w:rPr>
                <w:b/>
                <w:color w:val="auto"/>
                <w:sz w:val="23"/>
                <w:szCs w:val="23"/>
              </w:rPr>
            </w:pPr>
            <w:r>
              <w:rPr>
                <w:b/>
                <w:color w:val="auto"/>
                <w:sz w:val="23"/>
                <w:szCs w:val="23"/>
              </w:rPr>
              <w:t>10</w:t>
            </w:r>
          </w:p>
        </w:tc>
        <w:tc>
          <w:tcPr>
            <w:tcW w:w="7879" w:type="dxa"/>
            <w:tcBorders>
              <w:top w:val="single" w:sz="4" w:space="0" w:color="auto"/>
              <w:left w:val="single" w:sz="4" w:space="0" w:color="auto"/>
              <w:bottom w:val="single" w:sz="4" w:space="0" w:color="auto"/>
              <w:right w:val="single" w:sz="4" w:space="0" w:color="auto"/>
            </w:tcBorders>
            <w:shd w:val="clear" w:color="auto" w:fill="auto"/>
          </w:tcPr>
          <w:p w:rsidR="00683A4C" w:rsidRPr="00C034EA" w:rsidRDefault="00C034EA" w:rsidP="00683A4C">
            <w:pPr>
              <w:spacing w:after="0" w:line="240" w:lineRule="auto"/>
              <w:ind w:left="0" w:right="0" w:firstLine="0"/>
              <w:jc w:val="left"/>
              <w:rPr>
                <w:b/>
                <w:color w:val="auto"/>
                <w:sz w:val="24"/>
                <w:szCs w:val="24"/>
              </w:rPr>
            </w:pPr>
            <w:r w:rsidRPr="00C034EA">
              <w:rPr>
                <w:b/>
                <w:color w:val="auto"/>
                <w:sz w:val="24"/>
                <w:szCs w:val="24"/>
              </w:rPr>
              <w:t>Responsive (Yes or No)</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683A4C" w:rsidRPr="001E593B" w:rsidRDefault="00683A4C" w:rsidP="00862CA1">
            <w:pPr>
              <w:spacing w:after="0" w:line="240" w:lineRule="auto"/>
              <w:ind w:left="0" w:right="0" w:firstLine="0"/>
              <w:jc w:val="left"/>
              <w:rPr>
                <w:color w:val="auto"/>
                <w:sz w:val="23"/>
                <w:szCs w:val="23"/>
              </w:rPr>
            </w:pPr>
          </w:p>
        </w:tc>
      </w:tr>
    </w:tbl>
    <w:p w:rsidR="001E593B" w:rsidRPr="001E593B" w:rsidRDefault="001E593B" w:rsidP="001E593B">
      <w:pPr>
        <w:spacing w:after="0" w:line="259" w:lineRule="auto"/>
        <w:ind w:left="0" w:right="0" w:firstLine="0"/>
        <w:jc w:val="left"/>
        <w:rPr>
          <w:color w:val="auto"/>
          <w:sz w:val="24"/>
          <w:szCs w:val="24"/>
        </w:rPr>
      </w:pPr>
    </w:p>
    <w:p w:rsidR="001E593B" w:rsidRPr="001E593B" w:rsidRDefault="001E593B" w:rsidP="001E593B">
      <w:pPr>
        <w:spacing w:after="0" w:line="259" w:lineRule="auto"/>
        <w:ind w:left="0" w:right="0" w:firstLine="0"/>
        <w:jc w:val="left"/>
        <w:rPr>
          <w:color w:val="auto"/>
          <w:sz w:val="24"/>
          <w:szCs w:val="24"/>
        </w:rPr>
      </w:pPr>
      <w:r w:rsidRPr="001E593B">
        <w:rPr>
          <w:b/>
          <w:color w:val="auto"/>
          <w:sz w:val="24"/>
          <w:szCs w:val="24"/>
        </w:rPr>
        <w:t xml:space="preserve"> NB: </w:t>
      </w:r>
      <w:r w:rsidRPr="001E593B">
        <w:rPr>
          <w:color w:val="auto"/>
          <w:sz w:val="24"/>
          <w:szCs w:val="24"/>
        </w:rPr>
        <w:t xml:space="preserve">Bidders must meet </w:t>
      </w:r>
      <w:r w:rsidRPr="001E593B">
        <w:rPr>
          <w:b/>
          <w:color w:val="auto"/>
          <w:sz w:val="24"/>
          <w:szCs w:val="24"/>
        </w:rPr>
        <w:t>ALL</w:t>
      </w:r>
      <w:r w:rsidRPr="001E593B">
        <w:rPr>
          <w:color w:val="auto"/>
          <w:sz w:val="24"/>
          <w:szCs w:val="24"/>
        </w:rPr>
        <w:t xml:space="preserve"> applicable mandatory requirements to qualify.</w:t>
      </w:r>
    </w:p>
    <w:p w:rsidR="001E593B" w:rsidRPr="001E593B" w:rsidRDefault="001E593B" w:rsidP="001E593B">
      <w:pPr>
        <w:spacing w:after="0" w:line="259" w:lineRule="auto"/>
        <w:ind w:left="-1699" w:right="10481" w:firstLine="0"/>
        <w:jc w:val="left"/>
        <w:rPr>
          <w:color w:val="auto"/>
          <w:sz w:val="24"/>
          <w:szCs w:val="24"/>
        </w:rPr>
      </w:pPr>
    </w:p>
    <w:p w:rsidR="001E593B" w:rsidRPr="001E593B" w:rsidRDefault="001E593B" w:rsidP="001E593B">
      <w:pPr>
        <w:spacing w:after="120" w:line="240" w:lineRule="exact"/>
        <w:ind w:left="0" w:right="0" w:firstLine="0"/>
        <w:jc w:val="left"/>
        <w:rPr>
          <w:i/>
          <w:color w:val="auto"/>
          <w:sz w:val="23"/>
          <w:szCs w:val="23"/>
        </w:rPr>
      </w:pPr>
      <w:r w:rsidRPr="001E593B">
        <w:rPr>
          <w:i/>
          <w:color w:val="auto"/>
          <w:sz w:val="23"/>
          <w:szCs w:val="23"/>
        </w:rPr>
        <w:t xml:space="preserve"> (The Evaluation Committee will verify the information submitted by applicants and may visit the physical premises of the applicants.  This will form part of the evaluation process).</w:t>
      </w:r>
    </w:p>
    <w:p w:rsidR="001E593B" w:rsidRPr="001E593B" w:rsidRDefault="001E593B" w:rsidP="001E593B">
      <w:pPr>
        <w:spacing w:after="0" w:line="240" w:lineRule="auto"/>
        <w:ind w:left="0" w:right="0" w:firstLine="0"/>
        <w:jc w:val="left"/>
        <w:rPr>
          <w:b/>
          <w:color w:val="auto"/>
          <w:sz w:val="24"/>
          <w:szCs w:val="24"/>
        </w:rPr>
      </w:pPr>
      <w:r w:rsidRPr="001E593B">
        <w:rPr>
          <w:b/>
          <w:color w:val="auto"/>
          <w:sz w:val="24"/>
          <w:szCs w:val="24"/>
        </w:rPr>
        <w:t>Declaration (For the Tenderer only)</w:t>
      </w:r>
    </w:p>
    <w:p w:rsidR="001E593B" w:rsidRPr="001E593B" w:rsidRDefault="001E593B" w:rsidP="001E593B">
      <w:pPr>
        <w:spacing w:after="120" w:line="240" w:lineRule="auto"/>
        <w:ind w:left="0" w:right="0" w:firstLine="0"/>
        <w:jc w:val="left"/>
        <w:rPr>
          <w:color w:val="auto"/>
        </w:rPr>
      </w:pPr>
      <w:r w:rsidRPr="001E593B">
        <w:rPr>
          <w:color w:val="auto"/>
        </w:rPr>
        <w:t>(The tenderer is expected to state categorically whether he/she will/will not accept to be evaluated on the above criteria)</w:t>
      </w:r>
    </w:p>
    <w:p w:rsidR="001E593B" w:rsidRPr="001E593B" w:rsidRDefault="001E593B" w:rsidP="001E593B">
      <w:pPr>
        <w:spacing w:after="0" w:line="360" w:lineRule="auto"/>
        <w:ind w:left="0" w:right="0" w:firstLine="0"/>
        <w:jc w:val="left"/>
        <w:rPr>
          <w:i/>
          <w:color w:val="auto"/>
          <w:sz w:val="23"/>
          <w:szCs w:val="23"/>
        </w:rPr>
      </w:pPr>
      <w:r w:rsidRPr="001E593B">
        <w:rPr>
          <w:b/>
          <w:color w:val="auto"/>
          <w:sz w:val="23"/>
          <w:szCs w:val="23"/>
        </w:rPr>
        <w:t xml:space="preserve">Q. Will you accept your bid to be evaluated based on the above criteria and abide by them during the entire period of the tender? </w:t>
      </w:r>
      <w:r w:rsidRPr="001E593B">
        <w:rPr>
          <w:i/>
          <w:color w:val="auto"/>
          <w:sz w:val="23"/>
          <w:szCs w:val="23"/>
        </w:rPr>
        <w:t>(Tick appropriately below)</w:t>
      </w:r>
    </w:p>
    <w:p w:rsidR="001E593B" w:rsidRPr="001E593B" w:rsidRDefault="001E593B" w:rsidP="001E593B">
      <w:pPr>
        <w:spacing w:after="0" w:line="276" w:lineRule="auto"/>
        <w:ind w:left="0" w:right="0" w:firstLine="0"/>
        <w:jc w:val="left"/>
        <w:rPr>
          <w:b/>
          <w:color w:val="auto"/>
          <w:sz w:val="23"/>
          <w:szCs w:val="23"/>
        </w:rPr>
      </w:pPr>
      <w:r w:rsidRPr="001E593B">
        <w:rPr>
          <w:b/>
          <w:color w:val="auto"/>
          <w:sz w:val="23"/>
          <w:szCs w:val="23"/>
        </w:rPr>
        <w:tab/>
        <w:t xml:space="preserve">     </w:t>
      </w:r>
      <w:r w:rsidRPr="001E593B">
        <w:rPr>
          <w:b/>
          <w:color w:val="auto"/>
          <w:sz w:val="23"/>
          <w:szCs w:val="23"/>
        </w:rPr>
        <w:tab/>
        <w:t>No</w:t>
      </w:r>
      <w:r w:rsidRPr="001E593B">
        <w:rPr>
          <w:b/>
          <w:color w:val="auto"/>
          <w:sz w:val="23"/>
          <w:szCs w:val="23"/>
        </w:rPr>
        <w:tab/>
      </w:r>
      <w:r w:rsidRPr="001E593B">
        <w:rPr>
          <w:b/>
          <w:color w:val="auto"/>
          <w:sz w:val="23"/>
          <w:szCs w:val="23"/>
        </w:rPr>
        <w:tab/>
      </w:r>
      <w:r w:rsidRPr="001E593B">
        <w:rPr>
          <w:b/>
          <w:color w:val="auto"/>
          <w:sz w:val="23"/>
          <w:szCs w:val="23"/>
        </w:rPr>
        <w:tab/>
      </w:r>
      <w:r w:rsidRPr="001E593B">
        <w:rPr>
          <w:b/>
          <w:color w:val="auto"/>
          <w:sz w:val="23"/>
          <w:szCs w:val="23"/>
        </w:rPr>
        <w:tab/>
        <w:t xml:space="preserve">    </w:t>
      </w:r>
      <w:r w:rsidRPr="001E593B">
        <w:rPr>
          <w:b/>
          <w:color w:val="auto"/>
          <w:sz w:val="23"/>
          <w:szCs w:val="23"/>
        </w:rPr>
        <w:tab/>
        <w:t xml:space="preserve">   Yes</w:t>
      </w:r>
    </w:p>
    <w:tbl>
      <w:tblPr>
        <w:tblpPr w:leftFromText="180" w:rightFromText="180" w:vertAnchor="text" w:horzAnchor="page" w:tblpX="2773" w:tblpY="81"/>
        <w:tblW w:w="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tblGrid>
      <w:tr w:rsidR="001E593B" w:rsidRPr="001E593B" w:rsidTr="00D8709F">
        <w:trPr>
          <w:trHeight w:val="167"/>
        </w:trPr>
        <w:tc>
          <w:tcPr>
            <w:tcW w:w="648" w:type="dxa"/>
            <w:tcBorders>
              <w:top w:val="single" w:sz="4" w:space="0" w:color="auto"/>
              <w:left w:val="single" w:sz="4" w:space="0" w:color="auto"/>
              <w:bottom w:val="single" w:sz="4" w:space="0" w:color="auto"/>
              <w:right w:val="single" w:sz="4" w:space="0" w:color="auto"/>
            </w:tcBorders>
          </w:tcPr>
          <w:p w:rsidR="001E593B" w:rsidRPr="001E593B" w:rsidRDefault="001E593B" w:rsidP="001E593B">
            <w:pPr>
              <w:spacing w:after="0" w:line="240" w:lineRule="auto"/>
              <w:ind w:left="0" w:right="0" w:firstLine="0"/>
              <w:jc w:val="left"/>
              <w:rPr>
                <w:color w:val="auto"/>
                <w:sz w:val="23"/>
                <w:szCs w:val="23"/>
              </w:rPr>
            </w:pPr>
          </w:p>
        </w:tc>
      </w:tr>
    </w:tbl>
    <w:p w:rsidR="001E593B" w:rsidRPr="001E593B" w:rsidRDefault="001E593B" w:rsidP="001E593B">
      <w:pPr>
        <w:spacing w:after="0" w:line="240" w:lineRule="auto"/>
        <w:ind w:left="0" w:right="0" w:firstLine="0"/>
        <w:jc w:val="left"/>
        <w:rPr>
          <w:vanish/>
          <w:color w:val="auto"/>
          <w:sz w:val="23"/>
          <w:szCs w:val="23"/>
        </w:rPr>
      </w:pPr>
    </w:p>
    <w:tbl>
      <w:tblPr>
        <w:tblpPr w:leftFromText="180" w:rightFromText="180" w:vertAnchor="text" w:horzAnchor="page" w:tblpX="6373" w:tblpY="81"/>
        <w:tblW w:w="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tblGrid>
      <w:tr w:rsidR="001E593B" w:rsidRPr="001E593B" w:rsidTr="00D8709F">
        <w:trPr>
          <w:trHeight w:val="167"/>
        </w:trPr>
        <w:tc>
          <w:tcPr>
            <w:tcW w:w="648" w:type="dxa"/>
            <w:tcBorders>
              <w:top w:val="single" w:sz="4" w:space="0" w:color="auto"/>
              <w:left w:val="single" w:sz="4" w:space="0" w:color="auto"/>
              <w:bottom w:val="single" w:sz="4" w:space="0" w:color="auto"/>
              <w:right w:val="single" w:sz="4" w:space="0" w:color="auto"/>
            </w:tcBorders>
          </w:tcPr>
          <w:p w:rsidR="001E593B" w:rsidRPr="001E593B" w:rsidRDefault="001E593B" w:rsidP="001E593B">
            <w:pPr>
              <w:spacing w:after="0" w:line="240" w:lineRule="auto"/>
              <w:ind w:left="0" w:right="0" w:firstLine="0"/>
              <w:jc w:val="left"/>
              <w:rPr>
                <w:color w:val="auto"/>
                <w:sz w:val="23"/>
                <w:szCs w:val="23"/>
              </w:rPr>
            </w:pPr>
          </w:p>
        </w:tc>
      </w:tr>
    </w:tbl>
    <w:p w:rsidR="001E593B" w:rsidRPr="001E593B" w:rsidRDefault="001E593B" w:rsidP="001E593B">
      <w:pPr>
        <w:spacing w:after="120" w:line="480" w:lineRule="auto"/>
        <w:ind w:left="0" w:right="0" w:firstLine="0"/>
        <w:jc w:val="left"/>
        <w:rPr>
          <w:b/>
          <w:color w:val="auto"/>
          <w:sz w:val="23"/>
          <w:szCs w:val="23"/>
        </w:rPr>
      </w:pPr>
    </w:p>
    <w:p w:rsidR="00A34B4A" w:rsidRDefault="001E593B" w:rsidP="00E9297C">
      <w:pPr>
        <w:spacing w:after="120" w:line="480" w:lineRule="auto"/>
        <w:ind w:left="0" w:right="0" w:firstLine="0"/>
        <w:jc w:val="left"/>
        <w:rPr>
          <w:b/>
          <w:color w:val="auto"/>
          <w:sz w:val="23"/>
          <w:szCs w:val="23"/>
        </w:rPr>
      </w:pPr>
      <w:r w:rsidRPr="001E593B">
        <w:rPr>
          <w:b/>
          <w:color w:val="auto"/>
          <w:sz w:val="23"/>
          <w:szCs w:val="23"/>
        </w:rPr>
        <w:t>Official Stamp …………………………………………………Sign………………………………..</w:t>
      </w:r>
    </w:p>
    <w:p w:rsidR="00236F57" w:rsidRDefault="00236F57" w:rsidP="00E9297C">
      <w:pPr>
        <w:spacing w:after="120" w:line="480" w:lineRule="auto"/>
        <w:ind w:left="0" w:right="0" w:firstLine="0"/>
        <w:jc w:val="left"/>
        <w:rPr>
          <w:b/>
          <w:color w:val="auto"/>
          <w:sz w:val="23"/>
          <w:szCs w:val="23"/>
        </w:rPr>
      </w:pPr>
    </w:p>
    <w:p w:rsidR="00236F57" w:rsidRDefault="00236F57" w:rsidP="00E9297C">
      <w:pPr>
        <w:spacing w:after="120" w:line="480" w:lineRule="auto"/>
        <w:ind w:left="0" w:right="0" w:firstLine="0"/>
        <w:jc w:val="left"/>
        <w:rPr>
          <w:b/>
          <w:color w:val="auto"/>
          <w:sz w:val="23"/>
          <w:szCs w:val="23"/>
        </w:rPr>
      </w:pPr>
    </w:p>
    <w:p w:rsidR="00236F57" w:rsidRDefault="00236F57" w:rsidP="00E9297C">
      <w:pPr>
        <w:spacing w:after="120" w:line="480" w:lineRule="auto"/>
        <w:ind w:left="0" w:right="0" w:firstLine="0"/>
        <w:jc w:val="left"/>
        <w:rPr>
          <w:b/>
          <w:color w:val="auto"/>
          <w:sz w:val="23"/>
          <w:szCs w:val="23"/>
        </w:rPr>
      </w:pPr>
    </w:p>
    <w:p w:rsidR="00236F57" w:rsidRDefault="00236F57" w:rsidP="00E9297C">
      <w:pPr>
        <w:spacing w:after="120" w:line="480" w:lineRule="auto"/>
        <w:ind w:left="0" w:right="0" w:firstLine="0"/>
        <w:jc w:val="left"/>
        <w:rPr>
          <w:b/>
          <w:color w:val="auto"/>
          <w:sz w:val="23"/>
          <w:szCs w:val="23"/>
        </w:rPr>
      </w:pPr>
    </w:p>
    <w:p w:rsidR="00236F57" w:rsidRPr="00E9297C" w:rsidRDefault="00236F57" w:rsidP="00E9297C">
      <w:pPr>
        <w:spacing w:after="120" w:line="480" w:lineRule="auto"/>
        <w:ind w:left="0" w:right="0" w:firstLine="0"/>
        <w:jc w:val="left"/>
        <w:rPr>
          <w:b/>
          <w:color w:val="auto"/>
          <w:sz w:val="23"/>
          <w:szCs w:val="23"/>
        </w:rPr>
      </w:pPr>
    </w:p>
    <w:p w:rsidR="00FB1D30" w:rsidRDefault="00FB1D30" w:rsidP="00FB1D30">
      <w:pPr>
        <w:pStyle w:val="Heading1"/>
        <w:spacing w:after="190" w:line="265" w:lineRule="auto"/>
        <w:ind w:left="692"/>
        <w:rPr>
          <w:color w:val="000000"/>
          <w:sz w:val="28"/>
        </w:rPr>
      </w:pPr>
      <w:r w:rsidRPr="005B483C">
        <w:rPr>
          <w:color w:val="000000"/>
          <w:sz w:val="28"/>
        </w:rPr>
        <w:lastRenderedPageBreak/>
        <w:t xml:space="preserve">SECTION IV- APPLICATION FORMS </w:t>
      </w:r>
    </w:p>
    <w:p w:rsidR="00EB2684" w:rsidRPr="00EB2684" w:rsidRDefault="00D8709F" w:rsidP="00D8709F">
      <w:pPr>
        <w:widowControl w:val="0"/>
        <w:tabs>
          <w:tab w:val="left" w:pos="1418"/>
          <w:tab w:val="left" w:pos="1419"/>
          <w:tab w:val="left" w:pos="10890"/>
        </w:tabs>
        <w:autoSpaceDE w:val="0"/>
        <w:autoSpaceDN w:val="0"/>
        <w:spacing w:before="189" w:after="0" w:line="240" w:lineRule="auto"/>
        <w:ind w:right="750"/>
        <w:jc w:val="left"/>
        <w:rPr>
          <w:color w:val="auto"/>
        </w:rPr>
      </w:pPr>
      <w:r>
        <w:rPr>
          <w:b/>
          <w:color w:val="231F20"/>
          <w:sz w:val="24"/>
          <w:u w:val="single" w:color="231F20"/>
        </w:rPr>
        <w:t xml:space="preserve"> </w:t>
      </w:r>
      <w:r w:rsidR="00EB2684" w:rsidRPr="00EB2684">
        <w:rPr>
          <w:b/>
          <w:color w:val="231F20"/>
          <w:sz w:val="24"/>
          <w:u w:val="single" w:color="231F20"/>
        </w:rPr>
        <w:t>FORM FOR DISCLOSURE OF INTEREST</w:t>
      </w:r>
      <w:r w:rsidR="00EB2684" w:rsidRPr="00EB2684">
        <w:rPr>
          <w:b/>
          <w:color w:val="231F20"/>
        </w:rPr>
        <w:t>-</w:t>
      </w:r>
      <w:r w:rsidR="00EB2684" w:rsidRPr="00EB2684">
        <w:rPr>
          <w:color w:val="231F20"/>
        </w:rPr>
        <w:t xml:space="preserve">Interest of the Firm in KARATINA UNIVERSITY </w:t>
      </w:r>
      <w:r w:rsidR="00EB2684" w:rsidRPr="00EB2684">
        <w:rPr>
          <w:color w:val="231F20"/>
          <w:spacing w:val="-3"/>
        </w:rPr>
        <w:t>.</w:t>
      </w:r>
    </w:p>
    <w:p w:rsidR="00EB2684" w:rsidRPr="00EB2684" w:rsidRDefault="00EB2684" w:rsidP="00EB2684">
      <w:pPr>
        <w:widowControl w:val="0"/>
        <w:numPr>
          <w:ilvl w:val="0"/>
          <w:numId w:val="20"/>
        </w:numPr>
        <w:tabs>
          <w:tab w:val="left" w:pos="1418"/>
          <w:tab w:val="left" w:pos="1419"/>
          <w:tab w:val="left" w:pos="10890"/>
        </w:tabs>
        <w:autoSpaceDE w:val="0"/>
        <w:autoSpaceDN w:val="0"/>
        <w:spacing w:before="243" w:after="0" w:line="230" w:lineRule="auto"/>
        <w:ind w:right="750" w:hanging="208"/>
        <w:jc w:val="left"/>
        <w:rPr>
          <w:color w:val="231F20"/>
        </w:rPr>
      </w:pPr>
      <w:r w:rsidRPr="00EB2684">
        <w:rPr>
          <w:color w:val="231F20"/>
        </w:rPr>
        <w:t xml:space="preserve">Are there any person/persons in  </w:t>
      </w:r>
      <w:r w:rsidRPr="00EB2684">
        <w:rPr>
          <w:b/>
          <w:color w:val="231F20"/>
        </w:rPr>
        <w:t>KARATINA UNIVERSITY</w:t>
      </w:r>
      <w:r w:rsidRPr="00EB2684">
        <w:rPr>
          <w:color w:val="231F20"/>
        </w:rPr>
        <w:t xml:space="preserve">  who has/have an interest or relationship in this ﬁrm? Yes/No………………………</w:t>
      </w:r>
    </w:p>
    <w:p w:rsidR="00EB2684" w:rsidRPr="00EB2684" w:rsidRDefault="00EB2684" w:rsidP="00EB2684">
      <w:pPr>
        <w:widowControl w:val="0"/>
        <w:tabs>
          <w:tab w:val="left" w:pos="10890"/>
        </w:tabs>
        <w:autoSpaceDE w:val="0"/>
        <w:autoSpaceDN w:val="0"/>
        <w:spacing w:before="237" w:after="0" w:line="240" w:lineRule="auto"/>
        <w:ind w:left="851" w:right="750" w:firstLine="0"/>
        <w:jc w:val="left"/>
        <w:rPr>
          <w:color w:val="auto"/>
        </w:rPr>
      </w:pPr>
      <w:r w:rsidRPr="00EB2684">
        <w:rPr>
          <w:color w:val="231F20"/>
        </w:rPr>
        <w:t>If yes, provide details as follows.</w:t>
      </w:r>
    </w:p>
    <w:p w:rsidR="00EB2684" w:rsidRPr="00EB2684" w:rsidRDefault="00EB2684" w:rsidP="00EB2684">
      <w:pPr>
        <w:widowControl w:val="0"/>
        <w:autoSpaceDE w:val="0"/>
        <w:autoSpaceDN w:val="0"/>
        <w:spacing w:before="1" w:after="1" w:line="240" w:lineRule="auto"/>
        <w:ind w:left="0" w:right="750" w:firstLine="0"/>
        <w:jc w:val="left"/>
        <w:rPr>
          <w:color w:val="auto"/>
          <w:sz w:val="9"/>
        </w:rPr>
      </w:pPr>
    </w:p>
    <w:p w:rsidR="00EB2684" w:rsidRPr="00EB2684" w:rsidRDefault="00EB2684" w:rsidP="00EB2684">
      <w:pPr>
        <w:widowControl w:val="0"/>
        <w:autoSpaceDE w:val="0"/>
        <w:autoSpaceDN w:val="0"/>
        <w:spacing w:before="8" w:after="0" w:line="240" w:lineRule="auto"/>
        <w:ind w:left="0" w:right="750" w:firstLine="0"/>
        <w:jc w:val="left"/>
        <w:rPr>
          <w:color w:val="auto"/>
          <w:sz w:val="23"/>
        </w:rPr>
      </w:pP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437"/>
        <w:gridCol w:w="2639"/>
        <w:gridCol w:w="3197"/>
      </w:tblGrid>
      <w:tr w:rsidR="00EB2684" w:rsidRPr="00EB2684" w:rsidTr="00333E37">
        <w:trPr>
          <w:trHeight w:val="641"/>
        </w:trPr>
        <w:tc>
          <w:tcPr>
            <w:tcW w:w="1148" w:type="dxa"/>
            <w:shd w:val="clear" w:color="auto" w:fill="E7E6E6"/>
          </w:tcPr>
          <w:p w:rsidR="00EB2684" w:rsidRPr="00EB2684" w:rsidRDefault="00EB2684" w:rsidP="00EB2684">
            <w:pPr>
              <w:widowControl w:val="0"/>
              <w:autoSpaceDE w:val="0"/>
              <w:autoSpaceDN w:val="0"/>
              <w:spacing w:after="0" w:line="240" w:lineRule="auto"/>
              <w:ind w:left="0" w:right="750" w:firstLine="0"/>
              <w:jc w:val="left"/>
              <w:rPr>
                <w:b/>
                <w:color w:val="auto"/>
                <w:szCs w:val="24"/>
              </w:rPr>
            </w:pPr>
          </w:p>
        </w:tc>
        <w:tc>
          <w:tcPr>
            <w:tcW w:w="3437" w:type="dxa"/>
            <w:shd w:val="clear" w:color="auto" w:fill="E7E6E6"/>
          </w:tcPr>
          <w:p w:rsidR="00EB2684" w:rsidRPr="00EB2684" w:rsidRDefault="00EB2684" w:rsidP="00EB2684">
            <w:pPr>
              <w:widowControl w:val="0"/>
              <w:autoSpaceDE w:val="0"/>
              <w:autoSpaceDN w:val="0"/>
              <w:spacing w:after="0" w:line="240" w:lineRule="auto"/>
              <w:ind w:left="0" w:right="750" w:firstLine="0"/>
              <w:jc w:val="left"/>
              <w:rPr>
                <w:b/>
                <w:color w:val="auto"/>
                <w:szCs w:val="24"/>
              </w:rPr>
            </w:pPr>
            <w:r w:rsidRPr="00EB2684">
              <w:rPr>
                <w:b/>
                <w:color w:val="auto"/>
                <w:szCs w:val="24"/>
              </w:rPr>
              <w:t>Names of Person</w:t>
            </w:r>
          </w:p>
        </w:tc>
        <w:tc>
          <w:tcPr>
            <w:tcW w:w="2639" w:type="dxa"/>
            <w:shd w:val="clear" w:color="auto" w:fill="E7E6E6"/>
          </w:tcPr>
          <w:p w:rsidR="00EB2684" w:rsidRPr="00EB2684" w:rsidRDefault="00EB2684" w:rsidP="00EB2684">
            <w:pPr>
              <w:widowControl w:val="0"/>
              <w:autoSpaceDE w:val="0"/>
              <w:autoSpaceDN w:val="0"/>
              <w:spacing w:after="0" w:line="240" w:lineRule="auto"/>
              <w:ind w:left="0" w:right="750" w:firstLine="0"/>
              <w:jc w:val="left"/>
              <w:rPr>
                <w:b/>
                <w:color w:val="auto"/>
                <w:szCs w:val="24"/>
              </w:rPr>
            </w:pPr>
            <w:r w:rsidRPr="00EB2684">
              <w:rPr>
                <w:b/>
                <w:color w:val="auto"/>
                <w:szCs w:val="24"/>
              </w:rPr>
              <w:t xml:space="preserve">Designation in KARATINA UNIVERSITY </w:t>
            </w:r>
          </w:p>
        </w:tc>
        <w:tc>
          <w:tcPr>
            <w:tcW w:w="3197" w:type="dxa"/>
            <w:shd w:val="clear" w:color="auto" w:fill="E7E6E6"/>
          </w:tcPr>
          <w:p w:rsidR="00EB2684" w:rsidRPr="00EB2684" w:rsidRDefault="00EB2684" w:rsidP="00EB2684">
            <w:pPr>
              <w:widowControl w:val="0"/>
              <w:autoSpaceDE w:val="0"/>
              <w:autoSpaceDN w:val="0"/>
              <w:spacing w:after="0" w:line="240" w:lineRule="auto"/>
              <w:ind w:left="0" w:right="750" w:firstLine="0"/>
              <w:jc w:val="left"/>
              <w:rPr>
                <w:b/>
                <w:color w:val="auto"/>
                <w:szCs w:val="24"/>
              </w:rPr>
            </w:pPr>
            <w:r w:rsidRPr="00EB2684">
              <w:rPr>
                <w:b/>
                <w:color w:val="auto"/>
                <w:szCs w:val="24"/>
              </w:rPr>
              <w:t>Interest or Relationship with Tenderer</w:t>
            </w:r>
          </w:p>
        </w:tc>
      </w:tr>
      <w:tr w:rsidR="00EB2684" w:rsidRPr="00EB2684" w:rsidTr="00333E37">
        <w:trPr>
          <w:trHeight w:val="218"/>
        </w:trPr>
        <w:tc>
          <w:tcPr>
            <w:tcW w:w="1148"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r w:rsidRPr="00EB2684">
              <w:rPr>
                <w:color w:val="auto"/>
                <w:szCs w:val="24"/>
              </w:rPr>
              <w:t>1</w:t>
            </w:r>
          </w:p>
        </w:tc>
        <w:tc>
          <w:tcPr>
            <w:tcW w:w="3437"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c>
          <w:tcPr>
            <w:tcW w:w="2639"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c>
          <w:tcPr>
            <w:tcW w:w="3197"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r>
      <w:tr w:rsidR="00EB2684" w:rsidRPr="00EB2684" w:rsidTr="00333E37">
        <w:trPr>
          <w:trHeight w:val="205"/>
        </w:trPr>
        <w:tc>
          <w:tcPr>
            <w:tcW w:w="1148"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r w:rsidRPr="00EB2684">
              <w:rPr>
                <w:color w:val="auto"/>
                <w:szCs w:val="24"/>
              </w:rPr>
              <w:t>2</w:t>
            </w:r>
          </w:p>
        </w:tc>
        <w:tc>
          <w:tcPr>
            <w:tcW w:w="3437"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c>
          <w:tcPr>
            <w:tcW w:w="2639"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c>
          <w:tcPr>
            <w:tcW w:w="3197"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r>
      <w:tr w:rsidR="00EB2684" w:rsidRPr="00EB2684" w:rsidTr="00333E37">
        <w:trPr>
          <w:trHeight w:val="218"/>
        </w:trPr>
        <w:tc>
          <w:tcPr>
            <w:tcW w:w="1148"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r w:rsidRPr="00EB2684">
              <w:rPr>
                <w:color w:val="auto"/>
                <w:szCs w:val="24"/>
              </w:rPr>
              <w:t>3</w:t>
            </w:r>
          </w:p>
        </w:tc>
        <w:tc>
          <w:tcPr>
            <w:tcW w:w="3437"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c>
          <w:tcPr>
            <w:tcW w:w="2639"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c>
          <w:tcPr>
            <w:tcW w:w="3197"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r>
    </w:tbl>
    <w:p w:rsidR="00EB2684" w:rsidRPr="00EB2684" w:rsidRDefault="00EB2684" w:rsidP="00EB2684">
      <w:pPr>
        <w:widowControl w:val="0"/>
        <w:autoSpaceDE w:val="0"/>
        <w:autoSpaceDN w:val="0"/>
        <w:spacing w:before="8" w:after="0" w:line="240" w:lineRule="auto"/>
        <w:ind w:left="0" w:right="750" w:firstLine="0"/>
        <w:jc w:val="left"/>
        <w:rPr>
          <w:color w:val="auto"/>
          <w:sz w:val="23"/>
        </w:rPr>
      </w:pPr>
    </w:p>
    <w:p w:rsidR="00EB2684" w:rsidRPr="00EB2684" w:rsidRDefault="00EB2684" w:rsidP="00D8709F">
      <w:pPr>
        <w:widowControl w:val="0"/>
        <w:tabs>
          <w:tab w:val="left" w:pos="1433"/>
          <w:tab w:val="left" w:pos="1434"/>
        </w:tabs>
        <w:autoSpaceDE w:val="0"/>
        <w:autoSpaceDN w:val="0"/>
        <w:spacing w:before="1" w:after="0" w:line="240" w:lineRule="auto"/>
        <w:ind w:right="750"/>
        <w:jc w:val="left"/>
        <w:outlineLvl w:val="2"/>
        <w:rPr>
          <w:b/>
          <w:bCs/>
          <w:color w:val="231F20"/>
        </w:rPr>
      </w:pPr>
      <w:r w:rsidRPr="00EB2684">
        <w:rPr>
          <w:b/>
          <w:bCs/>
          <w:color w:val="231F20"/>
        </w:rPr>
        <w:t>Conﬂict of interest disclosure</w:t>
      </w:r>
    </w:p>
    <w:p w:rsidR="00EB2684" w:rsidRPr="00EB2684" w:rsidRDefault="00EB2684" w:rsidP="00EB2684">
      <w:pPr>
        <w:widowControl w:val="0"/>
        <w:autoSpaceDE w:val="0"/>
        <w:autoSpaceDN w:val="0"/>
        <w:spacing w:after="0" w:line="240" w:lineRule="auto"/>
        <w:ind w:left="0" w:right="750" w:firstLine="0"/>
        <w:jc w:val="left"/>
        <w:rPr>
          <w:b/>
          <w:color w:val="auto"/>
          <w:sz w:val="6"/>
        </w:rPr>
      </w:pPr>
    </w:p>
    <w:p w:rsidR="00EB2684" w:rsidRPr="00EB2684" w:rsidRDefault="00EB2684" w:rsidP="00EB2684">
      <w:pPr>
        <w:widowControl w:val="0"/>
        <w:autoSpaceDE w:val="0"/>
        <w:autoSpaceDN w:val="0"/>
        <w:spacing w:before="3" w:after="0" w:line="240" w:lineRule="auto"/>
        <w:ind w:left="0" w:right="750" w:firstLine="0"/>
        <w:jc w:val="left"/>
        <w:rPr>
          <w:b/>
          <w:color w:val="auto"/>
          <w:sz w:val="25"/>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4829"/>
        <w:gridCol w:w="1944"/>
        <w:gridCol w:w="2788"/>
      </w:tblGrid>
      <w:tr w:rsidR="00EB2684" w:rsidRPr="00EB2684" w:rsidTr="00333E37">
        <w:trPr>
          <w:trHeight w:val="1012"/>
          <w:tblHeader/>
        </w:trPr>
        <w:tc>
          <w:tcPr>
            <w:tcW w:w="1050" w:type="dxa"/>
            <w:shd w:val="clear" w:color="auto" w:fill="E7E6E6"/>
          </w:tcPr>
          <w:p w:rsidR="00EB2684" w:rsidRPr="00EB2684" w:rsidRDefault="00EB2684" w:rsidP="00EB2684">
            <w:pPr>
              <w:widowControl w:val="0"/>
              <w:autoSpaceDE w:val="0"/>
              <w:autoSpaceDN w:val="0"/>
              <w:spacing w:after="0" w:line="240" w:lineRule="auto"/>
              <w:ind w:left="0" w:right="750" w:firstLine="0"/>
              <w:jc w:val="left"/>
              <w:rPr>
                <w:b/>
                <w:color w:val="auto"/>
                <w:szCs w:val="24"/>
              </w:rPr>
            </w:pPr>
          </w:p>
        </w:tc>
        <w:tc>
          <w:tcPr>
            <w:tcW w:w="4829" w:type="dxa"/>
            <w:shd w:val="clear" w:color="auto" w:fill="E7E6E6"/>
          </w:tcPr>
          <w:p w:rsidR="00EB2684" w:rsidRPr="00EB2684" w:rsidRDefault="00EB2684" w:rsidP="00EB2684">
            <w:pPr>
              <w:widowControl w:val="0"/>
              <w:autoSpaceDE w:val="0"/>
              <w:autoSpaceDN w:val="0"/>
              <w:spacing w:after="0" w:line="240" w:lineRule="auto"/>
              <w:ind w:left="0" w:right="750" w:firstLine="0"/>
              <w:jc w:val="left"/>
              <w:rPr>
                <w:b/>
                <w:color w:val="auto"/>
                <w:szCs w:val="24"/>
              </w:rPr>
            </w:pPr>
            <w:r w:rsidRPr="00EB2684">
              <w:rPr>
                <w:b/>
                <w:color w:val="auto"/>
                <w:szCs w:val="24"/>
              </w:rPr>
              <w:t>Type of Conflict</w:t>
            </w:r>
          </w:p>
        </w:tc>
        <w:tc>
          <w:tcPr>
            <w:tcW w:w="1898" w:type="dxa"/>
            <w:shd w:val="clear" w:color="auto" w:fill="E7E6E6"/>
          </w:tcPr>
          <w:p w:rsidR="00EB2684" w:rsidRPr="00EB2684" w:rsidRDefault="00EB2684" w:rsidP="00EB2684">
            <w:pPr>
              <w:widowControl w:val="0"/>
              <w:autoSpaceDE w:val="0"/>
              <w:autoSpaceDN w:val="0"/>
              <w:spacing w:after="0" w:line="240" w:lineRule="auto"/>
              <w:ind w:left="0" w:right="750" w:firstLine="0"/>
              <w:jc w:val="left"/>
              <w:rPr>
                <w:b/>
                <w:color w:val="auto"/>
                <w:szCs w:val="24"/>
              </w:rPr>
            </w:pPr>
            <w:r w:rsidRPr="00EB2684">
              <w:rPr>
                <w:b/>
                <w:color w:val="auto"/>
                <w:szCs w:val="24"/>
              </w:rPr>
              <w:t>Disclosure</w:t>
            </w:r>
          </w:p>
          <w:p w:rsidR="00EB2684" w:rsidRPr="00EB2684" w:rsidRDefault="00EB2684" w:rsidP="00EB2684">
            <w:pPr>
              <w:widowControl w:val="0"/>
              <w:autoSpaceDE w:val="0"/>
              <w:autoSpaceDN w:val="0"/>
              <w:spacing w:after="0" w:line="240" w:lineRule="auto"/>
              <w:ind w:left="0" w:right="750" w:firstLine="0"/>
              <w:jc w:val="left"/>
              <w:rPr>
                <w:b/>
                <w:color w:val="auto"/>
                <w:szCs w:val="24"/>
              </w:rPr>
            </w:pPr>
            <w:r w:rsidRPr="00EB2684">
              <w:rPr>
                <w:b/>
                <w:color w:val="auto"/>
                <w:szCs w:val="24"/>
              </w:rPr>
              <w:t>YES OR NO</w:t>
            </w:r>
          </w:p>
        </w:tc>
        <w:tc>
          <w:tcPr>
            <w:tcW w:w="2788" w:type="dxa"/>
            <w:shd w:val="clear" w:color="auto" w:fill="E7E6E6"/>
          </w:tcPr>
          <w:p w:rsidR="00EB2684" w:rsidRPr="00EB2684" w:rsidRDefault="00EB2684" w:rsidP="00EB2684">
            <w:pPr>
              <w:widowControl w:val="0"/>
              <w:autoSpaceDE w:val="0"/>
              <w:autoSpaceDN w:val="0"/>
              <w:spacing w:after="0" w:line="240" w:lineRule="auto"/>
              <w:ind w:left="0" w:right="750" w:firstLine="0"/>
              <w:jc w:val="left"/>
              <w:rPr>
                <w:b/>
                <w:color w:val="auto"/>
                <w:szCs w:val="24"/>
              </w:rPr>
            </w:pPr>
            <w:r w:rsidRPr="00EB2684">
              <w:rPr>
                <w:b/>
                <w:color w:val="auto"/>
                <w:szCs w:val="24"/>
              </w:rPr>
              <w:t>If YES provide details of the relationship with Tenderer</w:t>
            </w:r>
          </w:p>
        </w:tc>
      </w:tr>
      <w:tr w:rsidR="00EB2684" w:rsidRPr="00EB2684" w:rsidTr="00333E37">
        <w:trPr>
          <w:trHeight w:val="755"/>
        </w:trPr>
        <w:tc>
          <w:tcPr>
            <w:tcW w:w="1050"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r w:rsidRPr="00EB2684">
              <w:rPr>
                <w:color w:val="auto"/>
                <w:szCs w:val="24"/>
              </w:rPr>
              <w:t>1</w:t>
            </w:r>
          </w:p>
        </w:tc>
        <w:tc>
          <w:tcPr>
            <w:tcW w:w="4829" w:type="dxa"/>
            <w:shd w:val="clear" w:color="auto" w:fill="auto"/>
          </w:tcPr>
          <w:p w:rsidR="00EB2684" w:rsidRPr="00EB2684" w:rsidRDefault="00EB2684" w:rsidP="00EB2684">
            <w:pPr>
              <w:widowControl w:val="0"/>
              <w:autoSpaceDE w:val="0"/>
              <w:autoSpaceDN w:val="0"/>
              <w:spacing w:after="0" w:line="240" w:lineRule="auto"/>
              <w:ind w:left="0" w:right="750" w:firstLine="0"/>
              <w:rPr>
                <w:color w:val="auto"/>
                <w:szCs w:val="24"/>
              </w:rPr>
            </w:pPr>
            <w:r w:rsidRPr="00EB2684">
              <w:rPr>
                <w:color w:val="000000"/>
                <w:szCs w:val="24"/>
              </w:rPr>
              <w:t>Tenderer is directly or indirectly controls, is controlled by or is under common control with another tenderer.</w:t>
            </w:r>
          </w:p>
        </w:tc>
        <w:tc>
          <w:tcPr>
            <w:tcW w:w="1898"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r>
      <w:tr w:rsidR="00EB2684" w:rsidRPr="00EB2684" w:rsidTr="00333E37">
        <w:trPr>
          <w:trHeight w:val="513"/>
        </w:trPr>
        <w:tc>
          <w:tcPr>
            <w:tcW w:w="1050"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r w:rsidRPr="00EB2684">
              <w:rPr>
                <w:color w:val="auto"/>
                <w:szCs w:val="24"/>
              </w:rPr>
              <w:t>2</w:t>
            </w:r>
          </w:p>
        </w:tc>
        <w:tc>
          <w:tcPr>
            <w:tcW w:w="4829" w:type="dxa"/>
            <w:shd w:val="clear" w:color="auto" w:fill="auto"/>
          </w:tcPr>
          <w:p w:rsidR="00EB2684" w:rsidRPr="00EB2684" w:rsidRDefault="00EB2684" w:rsidP="00EB2684">
            <w:pPr>
              <w:widowControl w:val="0"/>
              <w:autoSpaceDE w:val="0"/>
              <w:autoSpaceDN w:val="0"/>
              <w:spacing w:after="0" w:line="240" w:lineRule="auto"/>
              <w:ind w:left="2" w:right="750" w:firstLine="0"/>
              <w:rPr>
                <w:color w:val="auto"/>
                <w:szCs w:val="24"/>
              </w:rPr>
            </w:pPr>
            <w:r w:rsidRPr="00EB2684">
              <w:rPr>
                <w:color w:val="000000"/>
                <w:szCs w:val="24"/>
              </w:rPr>
              <w:t>Tenderer receives or has received any direct or indirect subsidy from another tenderer.</w:t>
            </w:r>
          </w:p>
        </w:tc>
        <w:tc>
          <w:tcPr>
            <w:tcW w:w="1898"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750" w:firstLine="0"/>
              <w:jc w:val="left"/>
              <w:rPr>
                <w:color w:val="auto"/>
                <w:szCs w:val="24"/>
              </w:rPr>
            </w:pPr>
          </w:p>
        </w:tc>
      </w:tr>
      <w:tr w:rsidR="00EB2684" w:rsidRPr="00EB2684" w:rsidTr="00333E37">
        <w:trPr>
          <w:trHeight w:val="498"/>
        </w:trPr>
        <w:tc>
          <w:tcPr>
            <w:tcW w:w="1050"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r w:rsidRPr="00EB2684">
              <w:rPr>
                <w:color w:val="auto"/>
                <w:szCs w:val="24"/>
              </w:rPr>
              <w:t>3</w:t>
            </w:r>
          </w:p>
        </w:tc>
        <w:tc>
          <w:tcPr>
            <w:tcW w:w="4829" w:type="dxa"/>
            <w:shd w:val="clear" w:color="auto" w:fill="auto"/>
          </w:tcPr>
          <w:p w:rsidR="00EB2684" w:rsidRPr="00EB2684" w:rsidRDefault="00EB2684" w:rsidP="00EB2684">
            <w:pPr>
              <w:widowControl w:val="0"/>
              <w:autoSpaceDE w:val="0"/>
              <w:autoSpaceDN w:val="0"/>
              <w:spacing w:after="0" w:line="240" w:lineRule="auto"/>
              <w:ind w:left="0" w:right="0" w:firstLine="0"/>
              <w:rPr>
                <w:color w:val="auto"/>
                <w:szCs w:val="24"/>
              </w:rPr>
            </w:pPr>
            <w:r w:rsidRPr="00EB2684">
              <w:rPr>
                <w:color w:val="000000"/>
                <w:szCs w:val="24"/>
              </w:rPr>
              <w:t>Tenderer has the same legal representative as another tenderer</w:t>
            </w:r>
          </w:p>
        </w:tc>
        <w:tc>
          <w:tcPr>
            <w:tcW w:w="189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r>
      <w:tr w:rsidR="00EB2684" w:rsidRPr="00EB2684" w:rsidTr="00333E37">
        <w:trPr>
          <w:trHeight w:val="1269"/>
        </w:trPr>
        <w:tc>
          <w:tcPr>
            <w:tcW w:w="1050"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r w:rsidRPr="00EB2684">
              <w:rPr>
                <w:color w:val="auto"/>
                <w:szCs w:val="24"/>
              </w:rPr>
              <w:t>4</w:t>
            </w:r>
          </w:p>
        </w:tc>
        <w:tc>
          <w:tcPr>
            <w:tcW w:w="4829" w:type="dxa"/>
            <w:shd w:val="clear" w:color="auto" w:fill="auto"/>
          </w:tcPr>
          <w:p w:rsidR="00EB2684" w:rsidRPr="00EB2684" w:rsidRDefault="00EB2684" w:rsidP="00EB2684">
            <w:pPr>
              <w:widowControl w:val="0"/>
              <w:autoSpaceDE w:val="0"/>
              <w:autoSpaceDN w:val="0"/>
              <w:spacing w:after="0" w:line="240" w:lineRule="auto"/>
              <w:ind w:left="0" w:right="0" w:firstLine="0"/>
              <w:rPr>
                <w:color w:val="auto"/>
                <w:szCs w:val="24"/>
              </w:rPr>
            </w:pPr>
            <w:r w:rsidRPr="00EB2684">
              <w:rPr>
                <w:color w:val="000000"/>
                <w:szCs w:val="24"/>
              </w:rPr>
              <w:t>Quotation has a relationship with another tenderer, directly or through common third parties, that puts it in a position to influence the quotation of another tenderer, or influence the decisions of KARATINA UNIVERSITY  regarding this quotation process.</w:t>
            </w:r>
          </w:p>
        </w:tc>
        <w:tc>
          <w:tcPr>
            <w:tcW w:w="189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r>
      <w:tr w:rsidR="00EB2684" w:rsidRPr="00EB2684" w:rsidTr="00333E37">
        <w:trPr>
          <w:trHeight w:val="1012"/>
        </w:trPr>
        <w:tc>
          <w:tcPr>
            <w:tcW w:w="1050"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r w:rsidRPr="00EB2684">
              <w:rPr>
                <w:color w:val="auto"/>
                <w:szCs w:val="24"/>
              </w:rPr>
              <w:t>5</w:t>
            </w:r>
          </w:p>
        </w:tc>
        <w:tc>
          <w:tcPr>
            <w:tcW w:w="4829" w:type="dxa"/>
            <w:shd w:val="clear" w:color="auto" w:fill="auto"/>
          </w:tcPr>
          <w:p w:rsidR="00EB2684" w:rsidRPr="00EB2684" w:rsidRDefault="00EB2684" w:rsidP="00EB2684">
            <w:pPr>
              <w:widowControl w:val="0"/>
              <w:tabs>
                <w:tab w:val="left" w:pos="452"/>
                <w:tab w:val="left" w:pos="5955"/>
              </w:tabs>
              <w:autoSpaceDE w:val="0"/>
              <w:autoSpaceDN w:val="0"/>
              <w:spacing w:after="0" w:line="240" w:lineRule="auto"/>
              <w:ind w:left="2" w:right="0" w:firstLine="0"/>
              <w:rPr>
                <w:color w:val="auto"/>
                <w:szCs w:val="24"/>
              </w:rPr>
            </w:pPr>
            <w:r w:rsidRPr="00EB2684">
              <w:rPr>
                <w:color w:val="auto"/>
                <w:szCs w:val="24"/>
              </w:rPr>
              <w:t>A</w:t>
            </w:r>
            <w:r w:rsidRPr="00EB2684">
              <w:rPr>
                <w:color w:val="000000"/>
                <w:szCs w:val="24"/>
              </w:rPr>
              <w:t>ny of the Tenderer’s affiliates participated as a consultant in the preparation of the design or technical specifications of the works that are the subject of the quotation.</w:t>
            </w:r>
          </w:p>
        </w:tc>
        <w:tc>
          <w:tcPr>
            <w:tcW w:w="189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r>
      <w:tr w:rsidR="00EB2684" w:rsidRPr="00EB2684" w:rsidTr="00333E37">
        <w:trPr>
          <w:trHeight w:val="1012"/>
        </w:trPr>
        <w:tc>
          <w:tcPr>
            <w:tcW w:w="1050"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r w:rsidRPr="00EB2684">
              <w:rPr>
                <w:color w:val="auto"/>
                <w:szCs w:val="24"/>
              </w:rPr>
              <w:t>6</w:t>
            </w:r>
          </w:p>
        </w:tc>
        <w:tc>
          <w:tcPr>
            <w:tcW w:w="4829" w:type="dxa"/>
            <w:shd w:val="clear" w:color="auto" w:fill="auto"/>
          </w:tcPr>
          <w:p w:rsidR="00EB2684" w:rsidRPr="00EB2684" w:rsidRDefault="00EB2684" w:rsidP="00EB2684">
            <w:pPr>
              <w:widowControl w:val="0"/>
              <w:autoSpaceDE w:val="0"/>
              <w:autoSpaceDN w:val="0"/>
              <w:spacing w:after="0" w:line="240" w:lineRule="auto"/>
              <w:ind w:left="0" w:right="0" w:firstLine="0"/>
              <w:rPr>
                <w:color w:val="auto"/>
                <w:szCs w:val="24"/>
              </w:rPr>
            </w:pPr>
            <w:r w:rsidRPr="00EB2684">
              <w:rPr>
                <w:color w:val="000000"/>
                <w:szCs w:val="24"/>
              </w:rPr>
              <w:t>Tenderer would be providing goods, works, non-consulting services or consulting services during implementation of the contract specified in this Quotation Document.</w:t>
            </w:r>
          </w:p>
        </w:tc>
        <w:tc>
          <w:tcPr>
            <w:tcW w:w="189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r>
      <w:tr w:rsidR="00EB2684" w:rsidRPr="00EB2684" w:rsidTr="00333E37">
        <w:trPr>
          <w:trHeight w:val="1526"/>
        </w:trPr>
        <w:tc>
          <w:tcPr>
            <w:tcW w:w="1050"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r w:rsidRPr="00EB2684">
              <w:rPr>
                <w:color w:val="auto"/>
                <w:szCs w:val="24"/>
              </w:rPr>
              <w:t>7</w:t>
            </w:r>
          </w:p>
        </w:tc>
        <w:tc>
          <w:tcPr>
            <w:tcW w:w="4829" w:type="dxa"/>
            <w:shd w:val="clear" w:color="auto" w:fill="auto"/>
          </w:tcPr>
          <w:p w:rsidR="00EB2684" w:rsidRPr="00EB2684" w:rsidRDefault="00EB2684" w:rsidP="00EB2684">
            <w:pPr>
              <w:widowControl w:val="0"/>
              <w:autoSpaceDE w:val="0"/>
              <w:autoSpaceDN w:val="0"/>
              <w:spacing w:after="0" w:line="240" w:lineRule="auto"/>
              <w:ind w:left="92" w:right="0" w:firstLine="0"/>
              <w:rPr>
                <w:color w:val="auto"/>
                <w:szCs w:val="24"/>
              </w:rPr>
            </w:pPr>
            <w:r w:rsidRPr="00EB2684">
              <w:rPr>
                <w:color w:val="000000"/>
                <w:szCs w:val="24"/>
              </w:rPr>
              <w:t>Tenderer has a close business or family relationship with a professional staff of KARATINA UNIVERSITY  who are directly or indirectly involved in the preparation of the Quotation document or specifications of the Contract, and/or the Quotation evaluation process of such contract.</w:t>
            </w:r>
          </w:p>
        </w:tc>
        <w:tc>
          <w:tcPr>
            <w:tcW w:w="189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r>
      <w:tr w:rsidR="00EB2684" w:rsidRPr="00EB2684" w:rsidTr="00333E37">
        <w:trPr>
          <w:trHeight w:val="1012"/>
        </w:trPr>
        <w:tc>
          <w:tcPr>
            <w:tcW w:w="1050"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r w:rsidRPr="00EB2684">
              <w:rPr>
                <w:color w:val="auto"/>
                <w:szCs w:val="24"/>
              </w:rPr>
              <w:t>8</w:t>
            </w:r>
          </w:p>
        </w:tc>
        <w:tc>
          <w:tcPr>
            <w:tcW w:w="4829" w:type="dxa"/>
            <w:shd w:val="clear" w:color="auto" w:fill="auto"/>
          </w:tcPr>
          <w:p w:rsidR="00EB2684" w:rsidRPr="00EB2684" w:rsidRDefault="00EB2684" w:rsidP="00EB2684">
            <w:pPr>
              <w:widowControl w:val="0"/>
              <w:autoSpaceDE w:val="0"/>
              <w:autoSpaceDN w:val="0"/>
              <w:spacing w:after="0" w:line="240" w:lineRule="auto"/>
              <w:ind w:left="92" w:right="0" w:firstLine="0"/>
              <w:rPr>
                <w:color w:val="auto"/>
                <w:szCs w:val="24"/>
              </w:rPr>
            </w:pPr>
            <w:r w:rsidRPr="00EB2684">
              <w:rPr>
                <w:color w:val="000000"/>
                <w:szCs w:val="24"/>
              </w:rPr>
              <w:t>Tenderer has a close business or family relationship with a professional staff of KARATINA UNIVERSITY  who would be   involved in the implementation or supervision of the Contract.</w:t>
            </w:r>
          </w:p>
        </w:tc>
        <w:tc>
          <w:tcPr>
            <w:tcW w:w="189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r>
      <w:tr w:rsidR="00EB2684" w:rsidRPr="00EB2684" w:rsidTr="00333E37">
        <w:trPr>
          <w:trHeight w:val="1269"/>
        </w:trPr>
        <w:tc>
          <w:tcPr>
            <w:tcW w:w="1050"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r w:rsidRPr="00EB2684">
              <w:rPr>
                <w:color w:val="auto"/>
                <w:szCs w:val="24"/>
              </w:rPr>
              <w:t>9</w:t>
            </w:r>
          </w:p>
        </w:tc>
        <w:tc>
          <w:tcPr>
            <w:tcW w:w="4829" w:type="dxa"/>
            <w:shd w:val="clear" w:color="auto" w:fill="auto"/>
          </w:tcPr>
          <w:p w:rsidR="00EB2684" w:rsidRPr="00EB2684" w:rsidRDefault="00EB2684" w:rsidP="00EB2684">
            <w:pPr>
              <w:widowControl w:val="0"/>
              <w:autoSpaceDE w:val="0"/>
              <w:autoSpaceDN w:val="0"/>
              <w:spacing w:after="0" w:line="240" w:lineRule="auto"/>
              <w:ind w:left="92" w:right="0" w:firstLine="0"/>
              <w:rPr>
                <w:color w:val="auto"/>
                <w:szCs w:val="24"/>
              </w:rPr>
            </w:pPr>
            <w:r w:rsidRPr="00EB2684">
              <w:rPr>
                <w:color w:val="000000"/>
                <w:szCs w:val="24"/>
              </w:rPr>
              <w:t>Has the conflict stemming from such relationship stated in item 7 and 8 above been resolved in a manner acceptable to KARATINA UNIVERSITY  throughout the quotation process and execution of the Contract?</w:t>
            </w:r>
          </w:p>
        </w:tc>
        <w:tc>
          <w:tcPr>
            <w:tcW w:w="189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c>
          <w:tcPr>
            <w:tcW w:w="2788" w:type="dxa"/>
            <w:shd w:val="clear" w:color="auto" w:fill="auto"/>
          </w:tcPr>
          <w:p w:rsidR="00EB2684" w:rsidRPr="00EB2684" w:rsidRDefault="00EB2684" w:rsidP="00EB2684">
            <w:pPr>
              <w:widowControl w:val="0"/>
              <w:autoSpaceDE w:val="0"/>
              <w:autoSpaceDN w:val="0"/>
              <w:spacing w:after="0" w:line="240" w:lineRule="auto"/>
              <w:ind w:left="0" w:right="0" w:firstLine="0"/>
              <w:jc w:val="left"/>
              <w:rPr>
                <w:color w:val="auto"/>
                <w:szCs w:val="24"/>
              </w:rPr>
            </w:pPr>
          </w:p>
        </w:tc>
      </w:tr>
    </w:tbl>
    <w:p w:rsidR="00EB2684" w:rsidRPr="00EB2684" w:rsidRDefault="00EB2684" w:rsidP="00EB2684">
      <w:pPr>
        <w:widowControl w:val="0"/>
        <w:autoSpaceDE w:val="0"/>
        <w:autoSpaceDN w:val="0"/>
        <w:spacing w:after="0" w:line="240" w:lineRule="auto"/>
        <w:ind w:left="0" w:right="0" w:firstLine="0"/>
        <w:jc w:val="left"/>
        <w:rPr>
          <w:rFonts w:ascii="Myriad Pro"/>
          <w:color w:val="auto"/>
          <w:sz w:val="23"/>
        </w:rPr>
      </w:pPr>
    </w:p>
    <w:p w:rsidR="00EB2684" w:rsidRPr="00EB2684" w:rsidRDefault="00EB2684" w:rsidP="00D8709F">
      <w:pPr>
        <w:widowControl w:val="0"/>
        <w:tabs>
          <w:tab w:val="left" w:pos="1570"/>
          <w:tab w:val="left" w:pos="1571"/>
        </w:tabs>
        <w:autoSpaceDE w:val="0"/>
        <w:autoSpaceDN w:val="0"/>
        <w:spacing w:before="173" w:after="0" w:line="240" w:lineRule="auto"/>
        <w:ind w:left="928" w:right="0" w:firstLine="0"/>
        <w:jc w:val="left"/>
        <w:outlineLvl w:val="2"/>
        <w:rPr>
          <w:b/>
          <w:bCs/>
          <w:color w:val="231F20"/>
        </w:rPr>
      </w:pPr>
      <w:r w:rsidRPr="00EB2684">
        <w:rPr>
          <w:b/>
          <w:bCs/>
          <w:color w:val="231F20"/>
        </w:rPr>
        <w:lastRenderedPageBreak/>
        <w:t>Certiﬁcation</w:t>
      </w:r>
    </w:p>
    <w:p w:rsidR="00EB2684" w:rsidRPr="00EB2684" w:rsidRDefault="00EB2684" w:rsidP="00EB2684">
      <w:pPr>
        <w:widowControl w:val="0"/>
        <w:autoSpaceDE w:val="0"/>
        <w:autoSpaceDN w:val="0"/>
        <w:spacing w:before="243" w:after="0" w:line="230" w:lineRule="auto"/>
        <w:ind w:left="850" w:right="0" w:firstLine="0"/>
        <w:jc w:val="left"/>
        <w:rPr>
          <w:color w:val="auto"/>
        </w:rPr>
      </w:pPr>
      <w:r w:rsidRPr="00EB2684">
        <w:rPr>
          <w:color w:val="231F20"/>
        </w:rPr>
        <w:t xml:space="preserve">On behalf of the </w:t>
      </w:r>
      <w:r w:rsidRPr="00EB2684">
        <w:rPr>
          <w:color w:val="231F20"/>
          <w:spacing w:val="-3"/>
        </w:rPr>
        <w:t xml:space="preserve">Tenderer, </w:t>
      </w:r>
      <w:r w:rsidRPr="00EB2684">
        <w:rPr>
          <w:color w:val="231F20"/>
        </w:rPr>
        <w:t>I certify that the information given above is complete, current and accurate as at the date of submission.</w:t>
      </w:r>
    </w:p>
    <w:p w:rsidR="00EB2684" w:rsidRPr="00EB2684" w:rsidRDefault="00EB2684" w:rsidP="00EB2684">
      <w:pPr>
        <w:widowControl w:val="0"/>
        <w:tabs>
          <w:tab w:val="left" w:pos="11093"/>
        </w:tabs>
        <w:autoSpaceDE w:val="0"/>
        <w:autoSpaceDN w:val="0"/>
        <w:spacing w:before="237" w:after="0" w:line="463" w:lineRule="auto"/>
        <w:ind w:left="850" w:right="773" w:hanging="1"/>
        <w:jc w:val="left"/>
        <w:rPr>
          <w:color w:val="auto"/>
        </w:rPr>
      </w:pPr>
      <w:r w:rsidRPr="00EB2684">
        <w:rPr>
          <w:color w:val="231F20"/>
        </w:rPr>
        <w:t>Full Name</w:t>
      </w:r>
      <w:r w:rsidRPr="00EB2684">
        <w:rPr>
          <w:color w:val="231F20"/>
          <w:u w:val="single" w:color="221E1F"/>
        </w:rPr>
        <w:tab/>
      </w:r>
      <w:r w:rsidRPr="00EB2684">
        <w:rPr>
          <w:color w:val="231F20"/>
        </w:rPr>
        <w:t xml:space="preserve"> Title or Designation</w:t>
      </w:r>
    </w:p>
    <w:p w:rsidR="00EB2684" w:rsidRPr="00EB2684" w:rsidRDefault="00EB2684" w:rsidP="00EB2684">
      <w:pPr>
        <w:widowControl w:val="0"/>
        <w:tabs>
          <w:tab w:val="left" w:pos="9683"/>
          <w:tab w:val="left" w:pos="11166"/>
        </w:tabs>
        <w:autoSpaceDE w:val="0"/>
        <w:autoSpaceDN w:val="0"/>
        <w:spacing w:before="124" w:after="0" w:line="248" w:lineRule="exact"/>
        <w:ind w:left="0" w:right="0" w:firstLine="0"/>
        <w:jc w:val="left"/>
        <w:rPr>
          <w:color w:val="auto"/>
        </w:rPr>
      </w:pPr>
      <w:r w:rsidRPr="00EB2684">
        <w:rPr>
          <w:noProof/>
          <w:color w:val="auto"/>
        </w:rPr>
        <mc:AlternateContent>
          <mc:Choice Requires="wps">
            <w:drawing>
              <wp:anchor distT="4294967295" distB="4294967295" distL="114300" distR="114300" simplePos="0" relativeHeight="251664384" behindDoc="0" locked="0" layoutInCell="1" allowOverlap="1" wp14:anchorId="55291A93" wp14:editId="24ED5E55">
                <wp:simplePos x="0" y="0"/>
                <wp:positionH relativeFrom="page">
                  <wp:posOffset>539750</wp:posOffset>
                </wp:positionH>
                <wp:positionV relativeFrom="paragraph">
                  <wp:posOffset>236854</wp:posOffset>
                </wp:positionV>
                <wp:extent cx="3003550" cy="0"/>
                <wp:effectExtent l="0" t="0" r="0" b="0"/>
                <wp:wrapNone/>
                <wp:docPr id="24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F7C3" id="Line 141"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2.5pt,18.65pt" to="27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" strokecolor="#221e1f" strokeweight=".44pt">
                <w10:wrap anchorx="page"/>
              </v:line>
            </w:pict>
          </mc:Fallback>
        </mc:AlternateContent>
      </w:r>
    </w:p>
    <w:p w:rsidR="00EB2684" w:rsidRDefault="00EB2684" w:rsidP="00EB2684">
      <w:r w:rsidRPr="00EB2684">
        <w:rPr>
          <w:i/>
          <w:color w:val="231F20"/>
        </w:rPr>
        <w:t>(Signature)</w:t>
      </w:r>
      <w:r w:rsidRPr="00EB2684">
        <w:rPr>
          <w:i/>
          <w:color w:val="231F20"/>
        </w:rPr>
        <w:tab/>
      </w:r>
    </w:p>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EB2684" w:rsidRDefault="00EB2684" w:rsidP="00EB2684"/>
    <w:p w:rsidR="00236F57" w:rsidRDefault="00236F57" w:rsidP="00EB2684"/>
    <w:p w:rsidR="00236F57" w:rsidRDefault="00236F57" w:rsidP="00EB2684"/>
    <w:p w:rsidR="00236F57" w:rsidRDefault="00236F57" w:rsidP="00EB2684"/>
    <w:p w:rsidR="00EB2684" w:rsidRDefault="00EB2684" w:rsidP="00EB2684"/>
    <w:p w:rsidR="002B2F98" w:rsidRDefault="002B2F98" w:rsidP="00EB2684"/>
    <w:p w:rsidR="002B2F98" w:rsidRDefault="002B2F98" w:rsidP="00EB2684"/>
    <w:p w:rsidR="002B2F98" w:rsidRDefault="002B2F98" w:rsidP="00EB2684"/>
    <w:p w:rsidR="002B2F98" w:rsidRDefault="002B2F98" w:rsidP="00EB2684"/>
    <w:p w:rsidR="00EB2684" w:rsidRDefault="00EB2684" w:rsidP="00EB2684"/>
    <w:p w:rsidR="006E311C" w:rsidRDefault="006E311C" w:rsidP="00D8709F">
      <w:pPr>
        <w:ind w:left="0" w:firstLine="0"/>
      </w:pPr>
      <w:bookmarkStart w:id="1" w:name="Page_18"/>
      <w:bookmarkEnd w:id="1"/>
    </w:p>
    <w:p w:rsidR="0037449F" w:rsidRDefault="0037449F" w:rsidP="00D8709F">
      <w:pPr>
        <w:ind w:left="0" w:firstLine="0"/>
      </w:pPr>
    </w:p>
    <w:p w:rsidR="00082BA8" w:rsidRDefault="00082BA8" w:rsidP="00082BA8">
      <w:pPr>
        <w:pStyle w:val="BodyText"/>
        <w:rPr>
          <w:i/>
          <w:sz w:val="20"/>
        </w:rPr>
      </w:pPr>
    </w:p>
    <w:p w:rsidR="00082BA8" w:rsidRPr="00D8709F" w:rsidRDefault="00082BA8" w:rsidP="00D8709F">
      <w:pPr>
        <w:pStyle w:val="Heading1"/>
        <w:keepNext w:val="0"/>
        <w:keepLines w:val="0"/>
        <w:widowControl w:val="0"/>
        <w:tabs>
          <w:tab w:val="left" w:pos="1413"/>
          <w:tab w:val="left" w:pos="1414"/>
        </w:tabs>
        <w:autoSpaceDE w:val="0"/>
        <w:autoSpaceDN w:val="0"/>
        <w:spacing w:before="189" w:after="0" w:line="240" w:lineRule="auto"/>
        <w:ind w:left="928" w:firstLine="0"/>
        <w:rPr>
          <w:color w:val="231F20"/>
          <w:sz w:val="24"/>
          <w:u w:val="single" w:color="231F20"/>
        </w:rPr>
      </w:pPr>
      <w:bookmarkStart w:id="2" w:name="_TOC_250003"/>
      <w:r w:rsidRPr="00D8709F">
        <w:rPr>
          <w:color w:val="231F20"/>
          <w:sz w:val="24"/>
          <w:u w:val="single" w:color="231F20"/>
        </w:rPr>
        <w:lastRenderedPageBreak/>
        <w:t xml:space="preserve">CERTIFICATE OF INDEPENDENT </w:t>
      </w:r>
      <w:bookmarkEnd w:id="2"/>
      <w:r w:rsidRPr="00D8709F">
        <w:rPr>
          <w:color w:val="231F20"/>
          <w:sz w:val="24"/>
          <w:u w:val="single" w:color="231F20"/>
        </w:rPr>
        <w:t>TENDER   DETERMINATION</w:t>
      </w:r>
    </w:p>
    <w:p w:rsidR="00082BA8" w:rsidRDefault="00082BA8" w:rsidP="00082BA8">
      <w:pPr>
        <w:pStyle w:val="BodyText"/>
        <w:spacing w:before="11"/>
        <w:rPr>
          <w:b/>
          <w:sz w:val="30"/>
        </w:rPr>
      </w:pPr>
    </w:p>
    <w:p w:rsidR="00082BA8" w:rsidRDefault="00082BA8" w:rsidP="00082BA8">
      <w:pPr>
        <w:pStyle w:val="BodyText"/>
        <w:tabs>
          <w:tab w:val="left" w:pos="11250"/>
        </w:tabs>
        <w:spacing w:line="248" w:lineRule="exact"/>
        <w:ind w:left="849"/>
        <w:jc w:val="both"/>
      </w:pPr>
      <w:r>
        <w:rPr>
          <w:color w:val="231F20"/>
        </w:rPr>
        <w:t>I, the undersigned, in submitting the accompanying Letter of quotation to   the</w:t>
      </w:r>
    </w:p>
    <w:p w:rsidR="00082BA8" w:rsidRDefault="00082BA8" w:rsidP="00082BA8">
      <w:pPr>
        <w:spacing w:line="244" w:lineRule="exact"/>
        <w:ind w:left="849"/>
      </w:pPr>
      <w:r>
        <w:rPr>
          <w:color w:val="231F20"/>
        </w:rPr>
        <w:t xml:space="preserve">___________________________________ </w:t>
      </w:r>
      <w:r>
        <w:rPr>
          <w:i/>
          <w:color w:val="231F20"/>
        </w:rPr>
        <w:t xml:space="preserve">[Name of Procuring Entity] </w:t>
      </w:r>
      <w:r>
        <w:rPr>
          <w:color w:val="231F20"/>
        </w:rPr>
        <w:t>for: __________________________</w:t>
      </w:r>
    </w:p>
    <w:p w:rsidR="00082BA8" w:rsidRDefault="00082BA8" w:rsidP="00082BA8">
      <w:pPr>
        <w:tabs>
          <w:tab w:val="left" w:pos="4038"/>
          <w:tab w:val="left" w:pos="5589"/>
        </w:tabs>
        <w:spacing w:before="4" w:line="230" w:lineRule="auto"/>
        <w:ind w:left="848" w:right="853"/>
      </w:pPr>
      <w:r>
        <w:rPr>
          <w:i/>
          <w:color w:val="231F20"/>
        </w:rPr>
        <w:t xml:space="preserve">[Name and number of tender] </w:t>
      </w:r>
      <w:r>
        <w:rPr>
          <w:color w:val="231F20"/>
        </w:rPr>
        <w:t>in response to the request for tenders made by:</w:t>
      </w:r>
      <w:r>
        <w:rPr>
          <w:color w:val="231F20"/>
          <w:u w:val="single" w:color="221E1F"/>
        </w:rPr>
        <w:tab/>
      </w:r>
      <w:r>
        <w:rPr>
          <w:color w:val="231F20"/>
          <w:u w:val="single" w:color="221E1F"/>
        </w:rPr>
        <w:tab/>
      </w:r>
      <w:r>
        <w:rPr>
          <w:i/>
          <w:color w:val="231F20"/>
        </w:rPr>
        <w:t xml:space="preserve">[Name of </w:t>
      </w:r>
      <w:r>
        <w:rPr>
          <w:i/>
          <w:color w:val="231F20"/>
          <w:spacing w:val="-4"/>
        </w:rPr>
        <w:t xml:space="preserve">Tenderer] </w:t>
      </w:r>
      <w:r>
        <w:rPr>
          <w:color w:val="231F20"/>
        </w:rPr>
        <w:t>do hereby make the following statements that I certify to be true and complete in every respect:</w:t>
      </w:r>
    </w:p>
    <w:p w:rsidR="00082BA8" w:rsidRDefault="00082BA8" w:rsidP="00082BA8">
      <w:pPr>
        <w:tabs>
          <w:tab w:val="left" w:pos="7714"/>
        </w:tabs>
        <w:spacing w:before="237"/>
        <w:ind w:left="848"/>
      </w:pPr>
      <w:r>
        <w:rPr>
          <w:color w:val="231F20"/>
        </w:rPr>
        <w:t>I certify, on behalf of</w:t>
      </w:r>
      <w:r>
        <w:rPr>
          <w:color w:val="231F20"/>
          <w:u w:val="single" w:color="221E1F"/>
        </w:rPr>
        <w:tab/>
      </w:r>
      <w:r>
        <w:rPr>
          <w:i/>
          <w:color w:val="231F20"/>
        </w:rPr>
        <w:t xml:space="preserve">[Name of </w:t>
      </w:r>
      <w:r>
        <w:rPr>
          <w:i/>
          <w:color w:val="231F20"/>
          <w:spacing w:val="-4"/>
        </w:rPr>
        <w:t>Tenderer]</w:t>
      </w:r>
      <w:r>
        <w:rPr>
          <w:color w:val="231F20"/>
        </w:rPr>
        <w:t xml:space="preserve"> that:</w:t>
      </w:r>
    </w:p>
    <w:p w:rsidR="00082BA8" w:rsidRDefault="00082BA8" w:rsidP="00082BA8">
      <w:pPr>
        <w:pStyle w:val="ListParagraph"/>
        <w:widowControl w:val="0"/>
        <w:numPr>
          <w:ilvl w:val="0"/>
          <w:numId w:val="22"/>
        </w:numPr>
        <w:tabs>
          <w:tab w:val="left" w:pos="1412"/>
          <w:tab w:val="left" w:pos="1413"/>
        </w:tabs>
        <w:autoSpaceDE w:val="0"/>
        <w:autoSpaceDN w:val="0"/>
        <w:spacing w:before="235" w:after="0" w:line="240" w:lineRule="auto"/>
        <w:ind w:right="0" w:hanging="558"/>
        <w:contextualSpacing w:val="0"/>
        <w:jc w:val="left"/>
      </w:pPr>
      <w:r>
        <w:rPr>
          <w:color w:val="231F20"/>
        </w:rPr>
        <w:t>I have read and I understand the contents of this Certiﬁcate;</w:t>
      </w:r>
    </w:p>
    <w:p w:rsidR="00082BA8" w:rsidRDefault="00082BA8" w:rsidP="00082BA8">
      <w:pPr>
        <w:pStyle w:val="ListParagraph"/>
        <w:widowControl w:val="0"/>
        <w:numPr>
          <w:ilvl w:val="0"/>
          <w:numId w:val="22"/>
        </w:numPr>
        <w:tabs>
          <w:tab w:val="left" w:pos="1452"/>
          <w:tab w:val="left" w:pos="1453"/>
        </w:tabs>
        <w:autoSpaceDE w:val="0"/>
        <w:autoSpaceDN w:val="0"/>
        <w:spacing w:before="242" w:after="0" w:line="230" w:lineRule="auto"/>
        <w:ind w:right="853" w:hanging="558"/>
        <w:contextualSpacing w:val="0"/>
        <w:jc w:val="left"/>
      </w:pPr>
      <w:r>
        <w:rPr>
          <w:color w:val="231F20"/>
        </w:rPr>
        <w:t>I understand that the Tenderer will be disqualiﬁed if this Certiﬁcate is found not to be true and complete in every respect;</w:t>
      </w:r>
    </w:p>
    <w:p w:rsidR="00082BA8" w:rsidRDefault="00082BA8" w:rsidP="00082BA8">
      <w:pPr>
        <w:pStyle w:val="ListParagraph"/>
        <w:widowControl w:val="0"/>
        <w:numPr>
          <w:ilvl w:val="0"/>
          <w:numId w:val="22"/>
        </w:numPr>
        <w:tabs>
          <w:tab w:val="left" w:pos="1483"/>
          <w:tab w:val="left" w:pos="1484"/>
        </w:tabs>
        <w:autoSpaceDE w:val="0"/>
        <w:autoSpaceDN w:val="0"/>
        <w:spacing w:before="246" w:after="0" w:line="230" w:lineRule="auto"/>
        <w:ind w:right="853" w:hanging="558"/>
        <w:contextualSpacing w:val="0"/>
        <w:jc w:val="left"/>
      </w:pPr>
      <w:r>
        <w:rPr>
          <w:color w:val="231F20"/>
        </w:rPr>
        <w:t>I am the authorized representative of the Tenderer with authority to sign this Certiﬁcate, and to submit the quotatio</w:t>
      </w:r>
      <w:r>
        <w:rPr>
          <w:i/>
          <w:color w:val="231F20"/>
        </w:rPr>
        <w:t xml:space="preserve">n </w:t>
      </w:r>
      <w:r>
        <w:rPr>
          <w:color w:val="231F20"/>
        </w:rPr>
        <w:t>on behalf of the Tenderer;</w:t>
      </w:r>
    </w:p>
    <w:p w:rsidR="00082BA8" w:rsidRDefault="00082BA8" w:rsidP="00082BA8">
      <w:pPr>
        <w:pStyle w:val="ListParagraph"/>
        <w:widowControl w:val="0"/>
        <w:numPr>
          <w:ilvl w:val="0"/>
          <w:numId w:val="22"/>
        </w:numPr>
        <w:tabs>
          <w:tab w:val="left" w:pos="1412"/>
          <w:tab w:val="left" w:pos="1413"/>
        </w:tabs>
        <w:autoSpaceDE w:val="0"/>
        <w:autoSpaceDN w:val="0"/>
        <w:spacing w:before="245" w:after="0" w:line="230" w:lineRule="auto"/>
        <w:ind w:right="853" w:hanging="558"/>
        <w:contextualSpacing w:val="0"/>
        <w:jc w:val="left"/>
      </w:pPr>
      <w:r>
        <w:rPr>
          <w:color w:val="231F20"/>
        </w:rPr>
        <w:t xml:space="preserve">For the purposes of this Certiﬁcate and the quotation, I understand that the word “competitor” shall include any individual or organization, other than the </w:t>
      </w:r>
      <w:r>
        <w:rPr>
          <w:color w:val="231F20"/>
          <w:spacing w:val="-3"/>
        </w:rPr>
        <w:t xml:space="preserve">Tenderer, </w:t>
      </w:r>
      <w:r>
        <w:rPr>
          <w:color w:val="231F20"/>
        </w:rPr>
        <w:t xml:space="preserve">whether or not afﬁliated with the </w:t>
      </w:r>
      <w:r>
        <w:rPr>
          <w:color w:val="231F20"/>
          <w:spacing w:val="-3"/>
        </w:rPr>
        <w:t xml:space="preserve">Tenderer, </w:t>
      </w:r>
      <w:r>
        <w:rPr>
          <w:color w:val="231F20"/>
        </w:rPr>
        <w:t>who:</w:t>
      </w:r>
    </w:p>
    <w:p w:rsidR="00082BA8" w:rsidRDefault="00082BA8" w:rsidP="00082BA8">
      <w:pPr>
        <w:pStyle w:val="ListParagraph"/>
        <w:widowControl w:val="0"/>
        <w:numPr>
          <w:ilvl w:val="1"/>
          <w:numId w:val="22"/>
        </w:numPr>
        <w:tabs>
          <w:tab w:val="left" w:pos="1860"/>
          <w:tab w:val="left" w:pos="1862"/>
        </w:tabs>
        <w:autoSpaceDE w:val="0"/>
        <w:autoSpaceDN w:val="0"/>
        <w:spacing w:before="237" w:after="0" w:line="240" w:lineRule="auto"/>
        <w:ind w:right="0"/>
        <w:contextualSpacing w:val="0"/>
        <w:jc w:val="left"/>
      </w:pPr>
      <w:r>
        <w:rPr>
          <w:color w:val="231F20"/>
        </w:rPr>
        <w:t>Has been requested to submit a tender in response to this registration tender;</w:t>
      </w:r>
    </w:p>
    <w:p w:rsidR="00082BA8" w:rsidRDefault="00082BA8" w:rsidP="00082BA8">
      <w:pPr>
        <w:pStyle w:val="ListParagraph"/>
        <w:widowControl w:val="0"/>
        <w:numPr>
          <w:ilvl w:val="1"/>
          <w:numId w:val="22"/>
        </w:numPr>
        <w:tabs>
          <w:tab w:val="left" w:pos="1860"/>
          <w:tab w:val="left" w:pos="1862"/>
        </w:tabs>
        <w:autoSpaceDE w:val="0"/>
        <w:autoSpaceDN w:val="0"/>
        <w:spacing w:before="121" w:after="0" w:line="230" w:lineRule="auto"/>
        <w:ind w:right="853"/>
        <w:contextualSpacing w:val="0"/>
      </w:pPr>
      <w:r>
        <w:rPr>
          <w:color w:val="231F20"/>
        </w:rPr>
        <w:t>Could potentially submit a tender in response to this registration tender based on their qualiﬁcations, abilities or experience;</w:t>
      </w:r>
    </w:p>
    <w:p w:rsidR="00082BA8" w:rsidRDefault="00082BA8" w:rsidP="00082BA8">
      <w:pPr>
        <w:pStyle w:val="BodyText"/>
        <w:spacing w:before="2"/>
        <w:rPr>
          <w:sz w:val="31"/>
        </w:rPr>
      </w:pPr>
    </w:p>
    <w:p w:rsidR="00082BA8" w:rsidRDefault="00082BA8" w:rsidP="00082BA8">
      <w:pPr>
        <w:pStyle w:val="ListParagraph"/>
        <w:widowControl w:val="0"/>
        <w:numPr>
          <w:ilvl w:val="0"/>
          <w:numId w:val="22"/>
        </w:numPr>
        <w:tabs>
          <w:tab w:val="left" w:pos="1412"/>
          <w:tab w:val="left" w:pos="1413"/>
        </w:tabs>
        <w:autoSpaceDE w:val="0"/>
        <w:autoSpaceDN w:val="0"/>
        <w:spacing w:after="0" w:line="240" w:lineRule="auto"/>
        <w:ind w:left="1412" w:right="0"/>
        <w:contextualSpacing w:val="0"/>
        <w:jc w:val="left"/>
      </w:pPr>
      <w:r>
        <w:rPr>
          <w:color w:val="231F20"/>
        </w:rPr>
        <w:t>The Tenderer discloses that [check one of the following, as applicable]:</w:t>
      </w:r>
    </w:p>
    <w:p w:rsidR="00082BA8" w:rsidRDefault="00082BA8" w:rsidP="00082BA8">
      <w:pPr>
        <w:pStyle w:val="ListParagraph"/>
        <w:widowControl w:val="0"/>
        <w:numPr>
          <w:ilvl w:val="1"/>
          <w:numId w:val="22"/>
        </w:numPr>
        <w:tabs>
          <w:tab w:val="left" w:pos="1864"/>
          <w:tab w:val="left" w:pos="1865"/>
        </w:tabs>
        <w:autoSpaceDE w:val="0"/>
        <w:autoSpaceDN w:val="0"/>
        <w:spacing w:before="121" w:after="0" w:line="230" w:lineRule="auto"/>
        <w:ind w:left="1868" w:right="853" w:hanging="456"/>
        <w:contextualSpacing w:val="0"/>
      </w:pPr>
      <w:r>
        <w:rPr>
          <w:color w:val="231F20"/>
        </w:rPr>
        <w:t xml:space="preserve">The Tenderer has arrived at the </w:t>
      </w:r>
      <w:r w:rsidR="00673E26">
        <w:rPr>
          <w:color w:val="231F20"/>
        </w:rPr>
        <w:t>tender</w:t>
      </w:r>
      <w:r>
        <w:rPr>
          <w:color w:val="231F20"/>
        </w:rPr>
        <w:t xml:space="preserve"> independently from, and without consultation, communication, agreement or arrangement with, any competitor;</w:t>
      </w:r>
    </w:p>
    <w:p w:rsidR="00082BA8" w:rsidRDefault="00082BA8" w:rsidP="00082BA8">
      <w:pPr>
        <w:pStyle w:val="ListParagraph"/>
        <w:widowControl w:val="0"/>
        <w:numPr>
          <w:ilvl w:val="1"/>
          <w:numId w:val="22"/>
        </w:numPr>
        <w:tabs>
          <w:tab w:val="left" w:pos="1865"/>
        </w:tabs>
        <w:autoSpaceDE w:val="0"/>
        <w:autoSpaceDN w:val="0"/>
        <w:spacing w:before="123" w:after="0" w:line="230" w:lineRule="auto"/>
        <w:ind w:left="1868" w:right="854" w:hanging="456"/>
        <w:contextualSpacing w:val="0"/>
      </w:pPr>
      <w:r>
        <w:rPr>
          <w:color w:val="231F20"/>
        </w:rPr>
        <w:t xml:space="preserve">the Tenderer has entered into consultations, communications, agreements or arrangements with one or more competitors regarding this request for quotations, and the Tenderer discloses, in the attached document(s), complete details thereof, including the names of the competitors and the nature of, and reasons </w:t>
      </w:r>
      <w:r>
        <w:rPr>
          <w:color w:val="231F20"/>
          <w:spacing w:val="-3"/>
        </w:rPr>
        <w:t xml:space="preserve">for, </w:t>
      </w:r>
      <w:r>
        <w:rPr>
          <w:color w:val="231F20"/>
        </w:rPr>
        <w:t>such consultations, communications, agreements or arrangements;</w:t>
      </w:r>
    </w:p>
    <w:p w:rsidR="00082BA8" w:rsidRDefault="00082BA8" w:rsidP="00082BA8">
      <w:pPr>
        <w:pStyle w:val="ListParagraph"/>
        <w:widowControl w:val="0"/>
        <w:numPr>
          <w:ilvl w:val="0"/>
          <w:numId w:val="22"/>
        </w:numPr>
        <w:tabs>
          <w:tab w:val="left" w:pos="1412"/>
          <w:tab w:val="left" w:pos="1413"/>
        </w:tabs>
        <w:autoSpaceDE w:val="0"/>
        <w:autoSpaceDN w:val="0"/>
        <w:spacing w:before="247" w:after="0" w:line="230" w:lineRule="auto"/>
        <w:ind w:right="854" w:hanging="558"/>
        <w:contextualSpacing w:val="0"/>
        <w:jc w:val="left"/>
      </w:pPr>
      <w:r>
        <w:rPr>
          <w:color w:val="231F20"/>
        </w:rPr>
        <w:t>In particular, without limiting the generality of paragraphs(5)(a) or(5)(b) above, there has been no consultation, communication, agreement or arrangement with any competitor regarding:</w:t>
      </w:r>
    </w:p>
    <w:p w:rsidR="00082BA8" w:rsidRDefault="00082BA8" w:rsidP="00082BA8">
      <w:pPr>
        <w:pStyle w:val="ListParagraph"/>
        <w:widowControl w:val="0"/>
        <w:numPr>
          <w:ilvl w:val="1"/>
          <w:numId w:val="22"/>
        </w:numPr>
        <w:tabs>
          <w:tab w:val="left" w:pos="1860"/>
          <w:tab w:val="left" w:pos="1861"/>
        </w:tabs>
        <w:autoSpaceDE w:val="0"/>
        <w:autoSpaceDN w:val="0"/>
        <w:spacing w:before="115" w:after="0" w:line="240" w:lineRule="auto"/>
        <w:ind w:left="1864" w:right="0" w:hanging="452"/>
        <w:contextualSpacing w:val="0"/>
        <w:jc w:val="left"/>
      </w:pPr>
      <w:r>
        <w:rPr>
          <w:color w:val="231F20"/>
        </w:rPr>
        <w:t>prices;</w:t>
      </w:r>
    </w:p>
    <w:p w:rsidR="00082BA8" w:rsidRDefault="00082BA8" w:rsidP="00082BA8">
      <w:pPr>
        <w:pStyle w:val="ListParagraph"/>
        <w:widowControl w:val="0"/>
        <w:numPr>
          <w:ilvl w:val="1"/>
          <w:numId w:val="22"/>
        </w:numPr>
        <w:tabs>
          <w:tab w:val="left" w:pos="1860"/>
          <w:tab w:val="left" w:pos="1861"/>
        </w:tabs>
        <w:autoSpaceDE w:val="0"/>
        <w:autoSpaceDN w:val="0"/>
        <w:spacing w:before="113" w:after="0" w:line="240" w:lineRule="auto"/>
        <w:ind w:left="1864" w:right="0" w:hanging="452"/>
        <w:contextualSpacing w:val="0"/>
        <w:jc w:val="left"/>
      </w:pPr>
      <w:r>
        <w:rPr>
          <w:color w:val="231F20"/>
        </w:rPr>
        <w:t>methods, factors or formulas used to calculate prices;</w:t>
      </w:r>
    </w:p>
    <w:p w:rsidR="00082BA8" w:rsidRDefault="00082BA8" w:rsidP="00082BA8">
      <w:pPr>
        <w:pStyle w:val="ListParagraph"/>
        <w:widowControl w:val="0"/>
        <w:numPr>
          <w:ilvl w:val="1"/>
          <w:numId w:val="22"/>
        </w:numPr>
        <w:tabs>
          <w:tab w:val="left" w:pos="1860"/>
          <w:tab w:val="left" w:pos="1861"/>
        </w:tabs>
        <w:autoSpaceDE w:val="0"/>
        <w:autoSpaceDN w:val="0"/>
        <w:spacing w:before="112" w:after="0" w:line="240" w:lineRule="auto"/>
        <w:ind w:left="1860" w:right="0" w:hanging="448"/>
        <w:contextualSpacing w:val="0"/>
        <w:jc w:val="left"/>
      </w:pPr>
      <w:r>
        <w:rPr>
          <w:color w:val="231F20"/>
        </w:rPr>
        <w:t xml:space="preserve">the intention or decision to submit, or not to submit, </w:t>
      </w:r>
      <w:r w:rsidR="00673E26">
        <w:rPr>
          <w:color w:val="231F20"/>
        </w:rPr>
        <w:t>the tender;</w:t>
      </w:r>
    </w:p>
    <w:p w:rsidR="00082BA8" w:rsidRDefault="00082BA8" w:rsidP="00082BA8">
      <w:pPr>
        <w:pStyle w:val="ListParagraph"/>
        <w:widowControl w:val="0"/>
        <w:numPr>
          <w:ilvl w:val="0"/>
          <w:numId w:val="22"/>
        </w:numPr>
        <w:tabs>
          <w:tab w:val="left" w:pos="1413"/>
        </w:tabs>
        <w:autoSpaceDE w:val="0"/>
        <w:autoSpaceDN w:val="0"/>
        <w:spacing w:before="245" w:after="0" w:line="230" w:lineRule="auto"/>
        <w:ind w:left="1405" w:right="854" w:hanging="557"/>
        <w:contextualSpacing w:val="0"/>
      </w:pPr>
      <w:r>
        <w:rPr>
          <w:color w:val="231F20"/>
        </w:rPr>
        <w:t>In addition, there has been no consultation, communication, agreement or arrangement with any competitor regarding the quality, quantity, speciﬁcationsordeliveryparticularsoftheworksorservicestowhichthisrequest for tenders relates, except as speciﬁcally authorized by the procuring authority or as speciﬁcally disclosed pursuant to paragraph(5)(b) above;</w:t>
      </w:r>
    </w:p>
    <w:p w:rsidR="00082BA8" w:rsidRDefault="00082BA8" w:rsidP="00082BA8">
      <w:pPr>
        <w:pStyle w:val="ListParagraph"/>
        <w:widowControl w:val="0"/>
        <w:numPr>
          <w:ilvl w:val="0"/>
          <w:numId w:val="22"/>
        </w:numPr>
        <w:tabs>
          <w:tab w:val="left" w:pos="1412"/>
        </w:tabs>
        <w:autoSpaceDE w:val="0"/>
        <w:autoSpaceDN w:val="0"/>
        <w:spacing w:before="247" w:after="0" w:line="230" w:lineRule="auto"/>
        <w:ind w:left="1405" w:right="854" w:hanging="558"/>
        <w:contextualSpacing w:val="0"/>
      </w:pPr>
      <w:r>
        <w:rPr>
          <w:color w:val="231F20"/>
        </w:rPr>
        <w:t xml:space="preserve">the terms of the </w:t>
      </w:r>
      <w:r w:rsidR="00A97808">
        <w:rPr>
          <w:color w:val="231F20"/>
        </w:rPr>
        <w:t xml:space="preserve">tender </w:t>
      </w:r>
      <w:r>
        <w:rPr>
          <w:color w:val="231F20"/>
        </w:rPr>
        <w:t xml:space="preserve">have not been, and will not be, knowingly disclosed by the </w:t>
      </w:r>
      <w:r>
        <w:rPr>
          <w:color w:val="231F20"/>
          <w:spacing w:val="-3"/>
        </w:rPr>
        <w:t xml:space="preserve">Tenderer, </w:t>
      </w:r>
      <w:r>
        <w:rPr>
          <w:color w:val="231F20"/>
        </w:rPr>
        <w:t>directly or indirectly, to any competitor, prior to the date and time of the ofﬁcial quotation opening, or of the awarding of the Contract, whichever comes ﬁrst, unless otherwise required by law or as speciﬁcally disclosed pursuant to paragraph(5)(b) above.</w:t>
      </w:r>
    </w:p>
    <w:p w:rsidR="00082BA8" w:rsidRDefault="00082BA8" w:rsidP="00082BA8">
      <w:pPr>
        <w:pStyle w:val="BodyText"/>
        <w:spacing w:before="4"/>
        <w:jc w:val="both"/>
        <w:rPr>
          <w:sz w:val="31"/>
        </w:rPr>
      </w:pPr>
    </w:p>
    <w:p w:rsidR="006E311C" w:rsidRPr="00247532" w:rsidRDefault="00082BA8" w:rsidP="00247532">
      <w:pPr>
        <w:tabs>
          <w:tab w:val="left" w:pos="11182"/>
        </w:tabs>
        <w:spacing w:line="345" w:lineRule="auto"/>
        <w:ind w:left="1411" w:right="680"/>
        <w:rPr>
          <w:i/>
        </w:rPr>
      </w:pPr>
      <w:r>
        <w:rPr>
          <w:color w:val="231F20"/>
        </w:rPr>
        <w:t>Name</w:t>
      </w:r>
      <w:r>
        <w:rPr>
          <w:color w:val="231F20"/>
          <w:u w:val="single" w:color="221E1F"/>
        </w:rPr>
        <w:tab/>
      </w:r>
      <w:r>
        <w:rPr>
          <w:color w:val="231F20"/>
        </w:rPr>
        <w:t xml:space="preserve"> Title</w:t>
      </w:r>
      <w:r>
        <w:rPr>
          <w:color w:val="231F20"/>
          <w:u w:val="single" w:color="221E1F"/>
        </w:rPr>
        <w:tab/>
      </w:r>
      <w:r>
        <w:rPr>
          <w:color w:val="231F20"/>
        </w:rPr>
        <w:t xml:space="preserve"> Date</w:t>
      </w:r>
      <w:r>
        <w:rPr>
          <w:color w:val="231F20"/>
          <w:u w:val="single" w:color="221E1F"/>
        </w:rPr>
        <w:tab/>
      </w:r>
      <w:r>
        <w:rPr>
          <w:i/>
          <w:color w:val="231F20"/>
        </w:rPr>
        <w:t xml:space="preserve">[Name, title and signature of authorized agent of </w:t>
      </w:r>
      <w:r>
        <w:rPr>
          <w:i/>
          <w:color w:val="231F20"/>
          <w:spacing w:val="-4"/>
        </w:rPr>
        <w:t xml:space="preserve">Tenderer </w:t>
      </w:r>
      <w:r>
        <w:rPr>
          <w:i/>
          <w:color w:val="231F20"/>
        </w:rPr>
        <w:t>and Date]</w:t>
      </w:r>
    </w:p>
    <w:p w:rsidR="0037449F" w:rsidRDefault="0037449F" w:rsidP="00116783">
      <w:pPr>
        <w:ind w:left="0" w:firstLine="0"/>
        <w:rPr>
          <w:b/>
          <w:bCs/>
        </w:rPr>
      </w:pPr>
      <w:bookmarkStart w:id="3" w:name="_TOC_250002"/>
    </w:p>
    <w:p w:rsidR="0037449F" w:rsidRDefault="0037449F" w:rsidP="00247532">
      <w:pPr>
        <w:rPr>
          <w:b/>
          <w:bCs/>
        </w:rPr>
      </w:pPr>
    </w:p>
    <w:p w:rsidR="00B23042" w:rsidRPr="00247532" w:rsidRDefault="00B23042" w:rsidP="00247532">
      <w:pPr>
        <w:rPr>
          <w:b/>
          <w:bCs/>
        </w:rPr>
      </w:pPr>
      <w:r w:rsidRPr="00B23042">
        <w:rPr>
          <w:b/>
          <w:bCs/>
        </w:rPr>
        <w:lastRenderedPageBreak/>
        <w:t>SELF-DECLARATION</w:t>
      </w:r>
      <w:bookmarkEnd w:id="3"/>
      <w:r w:rsidR="00247532">
        <w:rPr>
          <w:b/>
          <w:bCs/>
        </w:rPr>
        <w:t>FORM</w:t>
      </w:r>
    </w:p>
    <w:p w:rsidR="00B23042" w:rsidRPr="00B23042" w:rsidRDefault="00B23042" w:rsidP="00B23042">
      <w:pPr>
        <w:rPr>
          <w:i/>
        </w:rPr>
      </w:pPr>
      <w:r w:rsidRPr="00B23042">
        <w:t>We, the Tenderer</w:t>
      </w:r>
      <w:r w:rsidRPr="00B23042">
        <w:rPr>
          <w:u w:val="single"/>
        </w:rPr>
        <w:tab/>
      </w:r>
      <w:r w:rsidRPr="00B23042">
        <w:rPr>
          <w:u w:val="single"/>
        </w:rPr>
        <w:tab/>
      </w:r>
      <w:r>
        <w:rPr>
          <w:u w:val="single"/>
        </w:rPr>
        <w:t xml:space="preserve">                                    </w:t>
      </w:r>
      <w:r w:rsidRPr="00B23042">
        <w:rPr>
          <w:i/>
        </w:rPr>
        <w:t>(insert name)</w:t>
      </w:r>
      <w:r w:rsidRPr="00B23042">
        <w:t xml:space="preserve"> submitting our </w:t>
      </w:r>
      <w:r>
        <w:t xml:space="preserve">tender </w:t>
      </w:r>
      <w:r w:rsidRPr="00B23042">
        <w:t xml:space="preserve">in respect of </w:t>
      </w:r>
      <w:r>
        <w:t xml:space="preserve">registration tender </w:t>
      </w:r>
      <w:r w:rsidRPr="00B23042">
        <w:t>No</w:t>
      </w:r>
      <w:r w:rsidRPr="00B23042">
        <w:rPr>
          <w:u w:val="single"/>
        </w:rPr>
        <w:tab/>
      </w:r>
      <w:r w:rsidRPr="00B23042">
        <w:t>for</w:t>
      </w:r>
      <w:r w:rsidRPr="00B23042">
        <w:rPr>
          <w:u w:val="single"/>
        </w:rPr>
        <w:tab/>
      </w:r>
      <w:r w:rsidRPr="00B23042">
        <w:rPr>
          <w:u w:val="single"/>
        </w:rPr>
        <w:tab/>
      </w:r>
      <w:r w:rsidRPr="00B23042">
        <w:rPr>
          <w:u w:val="single"/>
        </w:rPr>
        <w:tab/>
      </w:r>
      <w:r w:rsidRPr="00B23042">
        <w:rPr>
          <w:i/>
        </w:rPr>
        <w:t xml:space="preserve">(insert </w:t>
      </w:r>
      <w:r>
        <w:rPr>
          <w:i/>
        </w:rPr>
        <w:t>registration tender</w:t>
      </w:r>
      <w:r w:rsidRPr="00B23042">
        <w:rPr>
          <w:i/>
        </w:rPr>
        <w:t xml:space="preserve"> Title Description</w:t>
      </w:r>
      <w:r w:rsidRPr="00B23042">
        <w:t>) for</w:t>
      </w:r>
      <w:r w:rsidRPr="00B23042">
        <w:rPr>
          <w:u w:val="single"/>
        </w:rPr>
        <w:tab/>
      </w:r>
      <w:r w:rsidRPr="00B23042">
        <w:rPr>
          <w:u w:val="single"/>
        </w:rPr>
        <w:tab/>
      </w:r>
      <w:r w:rsidRPr="00B23042">
        <w:rPr>
          <w:u w:val="single"/>
        </w:rPr>
        <w:tab/>
      </w:r>
      <w:r w:rsidRPr="00B23042">
        <w:rPr>
          <w:i/>
        </w:rPr>
        <w:t>(insert Name of Procuring Entity)</w:t>
      </w:r>
    </w:p>
    <w:p w:rsidR="00B23042" w:rsidRPr="00B23042" w:rsidRDefault="00B23042" w:rsidP="00B23042">
      <w:pPr>
        <w:rPr>
          <w:b/>
          <w:bCs/>
        </w:rPr>
      </w:pPr>
      <w:r w:rsidRPr="00B23042">
        <w:rPr>
          <w:b/>
          <w:bCs/>
        </w:rPr>
        <w:t>DECLARE AS FOLLOWS:</w:t>
      </w:r>
    </w:p>
    <w:p w:rsidR="00B23042" w:rsidRPr="00B23042" w:rsidRDefault="00B23042" w:rsidP="00247532">
      <w:r w:rsidRPr="00B23042">
        <w:t xml:space="preserve">That, We the Tenderer including any entity or individual that directly or indirectly controls, is controlled by or is under common control with us, and any subcontractors, suppliers, project managers, consultants, manufacturers, service providers, agents, individuals, or any other party involved or to be involved for any part of the processes of procurement and contract execution related to the above </w:t>
      </w:r>
      <w:r>
        <w:t>tender</w:t>
      </w:r>
      <w:r w:rsidR="00247532">
        <w:t>:</w:t>
      </w:r>
    </w:p>
    <w:p w:rsidR="00B23042" w:rsidRPr="00B23042" w:rsidRDefault="00B23042" w:rsidP="00B23042">
      <w:pPr>
        <w:numPr>
          <w:ilvl w:val="0"/>
          <w:numId w:val="23"/>
        </w:numPr>
      </w:pPr>
      <w:r w:rsidRPr="00B23042">
        <w:t xml:space="preserve">have not engaged/will not engage in any corrupt or fraudulent practices in the processes of procurement and contract execution related to the above </w:t>
      </w:r>
      <w:r w:rsidR="00AD5F42">
        <w:t xml:space="preserve">tender </w:t>
      </w:r>
      <w:r w:rsidRPr="00B23042">
        <w:t>as deﬁned and/or described in the following:</w:t>
      </w:r>
    </w:p>
    <w:p w:rsidR="00B23042" w:rsidRPr="00B23042" w:rsidRDefault="00B23042" w:rsidP="00B23042"/>
    <w:p w:rsidR="00B23042" w:rsidRPr="00B23042" w:rsidRDefault="00B23042" w:rsidP="00B23042">
      <w:pPr>
        <w:numPr>
          <w:ilvl w:val="1"/>
          <w:numId w:val="23"/>
        </w:numPr>
      </w:pPr>
      <w:r w:rsidRPr="00B23042">
        <w:t xml:space="preserve">the </w:t>
      </w:r>
      <w:r w:rsidR="00AD5F42">
        <w:t>registration tender</w:t>
      </w:r>
      <w:r w:rsidRPr="00B23042">
        <w:t xml:space="preserve"> for the above </w:t>
      </w:r>
      <w:r w:rsidR="00AD5F42">
        <w:t>tender</w:t>
      </w:r>
      <w:r w:rsidRPr="00B23042">
        <w:t>;</w:t>
      </w:r>
    </w:p>
    <w:p w:rsidR="00B23042" w:rsidRPr="00B23042" w:rsidRDefault="00B23042" w:rsidP="00B23042">
      <w:pPr>
        <w:numPr>
          <w:ilvl w:val="1"/>
          <w:numId w:val="23"/>
        </w:numPr>
      </w:pPr>
      <w:r w:rsidRPr="00B23042">
        <w:t>Kenya'sPublicProcurementandAssetDisposalAct,2015) and its attendant Regulations;</w:t>
      </w:r>
    </w:p>
    <w:p w:rsidR="00B23042" w:rsidRPr="00B23042" w:rsidRDefault="00B23042" w:rsidP="00B23042"/>
    <w:p w:rsidR="00B23042" w:rsidRPr="00B23042" w:rsidRDefault="00B23042" w:rsidP="00B23042">
      <w:pPr>
        <w:numPr>
          <w:ilvl w:val="1"/>
          <w:numId w:val="23"/>
        </w:numPr>
      </w:pPr>
      <w:r w:rsidRPr="00B23042">
        <w:t>Kenya'sAnti-CorruptionandEconomicCrimesAct,2013; and</w:t>
      </w:r>
    </w:p>
    <w:p w:rsidR="00B23042" w:rsidRPr="00B23042" w:rsidRDefault="00B23042" w:rsidP="00B23042"/>
    <w:p w:rsidR="00B23042" w:rsidRPr="00B23042" w:rsidRDefault="00B23042" w:rsidP="00B23042">
      <w:pPr>
        <w:numPr>
          <w:ilvl w:val="1"/>
          <w:numId w:val="23"/>
        </w:numPr>
      </w:pPr>
      <w:r w:rsidRPr="00B23042">
        <w:t>Any such other Acts or Regulations of Government of Kenya;</w:t>
      </w:r>
    </w:p>
    <w:p w:rsidR="00B23042" w:rsidRPr="00B23042" w:rsidRDefault="00B23042" w:rsidP="00B23042">
      <w:pPr>
        <w:numPr>
          <w:ilvl w:val="0"/>
          <w:numId w:val="23"/>
        </w:numPr>
        <w:rPr>
          <w:i/>
        </w:rPr>
      </w:pPr>
      <w:r w:rsidRPr="00B23042">
        <w:t>Have not offered/will not offer any inducement to any member of the board, management, staff and/or employees and/or agents of…………………….</w:t>
      </w:r>
      <w:r w:rsidRPr="00B23042">
        <w:rPr>
          <w:i/>
        </w:rPr>
        <w:t xml:space="preserve"> (Name of KARATINA UNIVERSITY );</w:t>
      </w:r>
    </w:p>
    <w:p w:rsidR="00B23042" w:rsidRPr="00B23042" w:rsidRDefault="00B23042" w:rsidP="00B23042">
      <w:pPr>
        <w:numPr>
          <w:ilvl w:val="0"/>
          <w:numId w:val="23"/>
        </w:numPr>
      </w:pPr>
      <w:r w:rsidRPr="00B23042">
        <w:t xml:space="preserve">Have not engaged/ will not engage in any collusive or corrosive practice with other tenderers participating in the subject </w:t>
      </w:r>
      <w:r w:rsidR="00AD5F42">
        <w:t>tender</w:t>
      </w:r>
      <w:r w:rsidRPr="00B23042">
        <w:t>;</w:t>
      </w:r>
    </w:p>
    <w:p w:rsidR="00B23042" w:rsidRPr="00B23042" w:rsidRDefault="00B23042" w:rsidP="00B23042">
      <w:pPr>
        <w:numPr>
          <w:ilvl w:val="0"/>
          <w:numId w:val="23"/>
        </w:numPr>
      </w:pPr>
      <w:r w:rsidRPr="00B23042">
        <w:t>have not been sanctioned or debarred by any entity from participation in public procurement proceedings of Kenya.</w:t>
      </w:r>
    </w:p>
    <w:p w:rsidR="00B23042" w:rsidRPr="00B23042" w:rsidRDefault="00B23042" w:rsidP="00977419">
      <w:r w:rsidRPr="00B23042">
        <w:t>That, what is deponed to herein above is true to the best of our knowledge, information and belief.</w:t>
      </w:r>
    </w:p>
    <w:p w:rsidR="00B23042" w:rsidRPr="00B23042" w:rsidRDefault="00B23042" w:rsidP="00977419">
      <w:pPr>
        <w:rPr>
          <w:i/>
        </w:rPr>
      </w:pPr>
      <w:r w:rsidRPr="00B23042">
        <w:rPr>
          <w:b/>
        </w:rPr>
        <w:t>Name of the Tenderer:</w:t>
      </w:r>
      <w:r w:rsidRPr="00B23042">
        <w:t xml:space="preserve"> ....................</w:t>
      </w:r>
      <w:r w:rsidRPr="00B23042">
        <w:rPr>
          <w:i/>
        </w:rPr>
        <w:t xml:space="preserve"> [Insert complete name of tenderer signing the </w:t>
      </w:r>
      <w:r w:rsidR="00AD5F42">
        <w:rPr>
          <w:i/>
        </w:rPr>
        <w:t>tender</w:t>
      </w:r>
      <w:r w:rsidRPr="00B23042">
        <w:rPr>
          <w:i/>
        </w:rPr>
        <w:t>]</w:t>
      </w:r>
    </w:p>
    <w:p w:rsidR="00B23042" w:rsidRPr="00B23042" w:rsidRDefault="00B23042" w:rsidP="00B23042">
      <w:pPr>
        <w:rPr>
          <w:i/>
        </w:rPr>
      </w:pPr>
      <w:r w:rsidRPr="00B23042">
        <w:rPr>
          <w:b/>
        </w:rPr>
        <w:t xml:space="preserve">Name of the person duly authorized to sign the </w:t>
      </w:r>
      <w:r w:rsidR="00AD5F42">
        <w:rPr>
          <w:b/>
        </w:rPr>
        <w:t>tender</w:t>
      </w:r>
      <w:r w:rsidRPr="00B23042">
        <w:rPr>
          <w:b/>
        </w:rPr>
        <w:t xml:space="preserve"> on behalf of the Tenderer:</w:t>
      </w:r>
      <w:r w:rsidRPr="00B23042">
        <w:t xml:space="preserve"> ....................</w:t>
      </w:r>
      <w:r w:rsidRPr="00B23042">
        <w:rPr>
          <w:i/>
        </w:rPr>
        <w:t xml:space="preserve"> [Insert complete name of person duly authorized to sign the </w:t>
      </w:r>
      <w:r w:rsidR="00AD5F42">
        <w:rPr>
          <w:i/>
        </w:rPr>
        <w:t>tender</w:t>
      </w:r>
      <w:r w:rsidRPr="00B23042">
        <w:rPr>
          <w:i/>
        </w:rPr>
        <w:t>]</w:t>
      </w:r>
    </w:p>
    <w:p w:rsidR="00B23042" w:rsidRPr="00B23042" w:rsidRDefault="00B23042" w:rsidP="00B23042">
      <w:pPr>
        <w:rPr>
          <w:i/>
        </w:rPr>
      </w:pPr>
    </w:p>
    <w:p w:rsidR="00B23042" w:rsidRPr="00B23042" w:rsidRDefault="00B23042" w:rsidP="00B23042">
      <w:pPr>
        <w:rPr>
          <w:i/>
        </w:rPr>
      </w:pPr>
      <w:r w:rsidRPr="00B23042">
        <w:rPr>
          <w:b/>
        </w:rPr>
        <w:t xml:space="preserve">Title of the person signing the </w:t>
      </w:r>
      <w:r w:rsidR="00AD5F42">
        <w:rPr>
          <w:b/>
        </w:rPr>
        <w:t>Tender</w:t>
      </w:r>
      <w:r w:rsidRPr="00B23042">
        <w:t>: ....................</w:t>
      </w:r>
      <w:r w:rsidRPr="00B23042">
        <w:rPr>
          <w:i/>
        </w:rPr>
        <w:t xml:space="preserve"> [Insert complete title of the person signing the </w:t>
      </w:r>
      <w:r w:rsidR="00AD5F42">
        <w:rPr>
          <w:i/>
        </w:rPr>
        <w:t>tender</w:t>
      </w:r>
      <w:r w:rsidRPr="00B23042">
        <w:rPr>
          <w:i/>
        </w:rPr>
        <w:t>]</w:t>
      </w:r>
    </w:p>
    <w:p w:rsidR="00B23042" w:rsidRPr="00B23042" w:rsidRDefault="00B23042" w:rsidP="00B23042">
      <w:pPr>
        <w:rPr>
          <w:i/>
        </w:rPr>
      </w:pPr>
    </w:p>
    <w:p w:rsidR="00B23042" w:rsidRPr="00B23042" w:rsidRDefault="00B23042" w:rsidP="00B23042">
      <w:r w:rsidRPr="00B23042">
        <w:rPr>
          <w:b/>
        </w:rPr>
        <w:t>Signature of the person named above</w:t>
      </w:r>
      <w:r w:rsidRPr="00B23042">
        <w:t>: ....................</w:t>
      </w:r>
      <w:r w:rsidRPr="00B23042">
        <w:rPr>
          <w:i/>
        </w:rPr>
        <w:t xml:space="preserve"> [Insert signature of person whose name and capacity are shown above]</w:t>
      </w:r>
    </w:p>
    <w:p w:rsidR="00B23042" w:rsidRDefault="00B23042" w:rsidP="00B23042"/>
    <w:p w:rsidR="00247532" w:rsidRDefault="00247532" w:rsidP="00B23042"/>
    <w:p w:rsidR="0037449F" w:rsidRDefault="0037449F" w:rsidP="00B23042"/>
    <w:p w:rsidR="00236F57" w:rsidRDefault="00236F57" w:rsidP="00247532">
      <w:pPr>
        <w:ind w:left="928" w:firstLine="0"/>
      </w:pPr>
    </w:p>
    <w:p w:rsidR="00162F9B" w:rsidRPr="00162F9B" w:rsidRDefault="00162F9B" w:rsidP="00247532">
      <w:pPr>
        <w:ind w:left="928" w:firstLine="0"/>
        <w:rPr>
          <w:b/>
          <w:bCs/>
        </w:rPr>
      </w:pPr>
      <w:r w:rsidRPr="00162F9B">
        <w:rPr>
          <w:b/>
          <w:bCs/>
        </w:rPr>
        <w:lastRenderedPageBreak/>
        <w:t>LETTER OF REGISTRATION</w:t>
      </w:r>
    </w:p>
    <w:p w:rsidR="00162F9B" w:rsidRPr="00162F9B" w:rsidRDefault="00162F9B" w:rsidP="00162F9B">
      <w:r w:rsidRPr="00162F9B">
        <w:t>To</w:t>
      </w:r>
      <w:r w:rsidRPr="00162F9B">
        <w:tab/>
        <w:t>The Vice Chancellor,</w:t>
      </w:r>
    </w:p>
    <w:p w:rsidR="00162F9B" w:rsidRPr="00162F9B" w:rsidRDefault="00162F9B" w:rsidP="00162F9B">
      <w:r w:rsidRPr="00162F9B">
        <w:tab/>
        <w:t>University,</w:t>
      </w:r>
    </w:p>
    <w:p w:rsidR="00162F9B" w:rsidRPr="00162F9B" w:rsidRDefault="00162F9B" w:rsidP="00162F9B">
      <w:r w:rsidRPr="00162F9B">
        <w:t xml:space="preserve">P.O. Box </w:t>
      </w:r>
      <w:r w:rsidRPr="00162F9B">
        <w:rPr>
          <w:b/>
        </w:rPr>
        <w:t>1957 – 10101</w:t>
      </w:r>
      <w:r w:rsidRPr="00162F9B">
        <w:t>, Karatina</w:t>
      </w:r>
    </w:p>
    <w:p w:rsidR="00162F9B" w:rsidRPr="00162F9B" w:rsidRDefault="00162F9B" w:rsidP="00162F9B">
      <w:pPr>
        <w:rPr>
          <w:b/>
          <w:bCs/>
        </w:rPr>
      </w:pPr>
      <w:r w:rsidRPr="00162F9B">
        <w:rPr>
          <w:b/>
          <w:bCs/>
        </w:rPr>
        <w:t>Dear Sir,</w:t>
      </w:r>
    </w:p>
    <w:p w:rsidR="00162F9B" w:rsidRPr="00162F9B" w:rsidRDefault="00162F9B" w:rsidP="00162F9B">
      <w:pPr>
        <w:numPr>
          <w:ilvl w:val="0"/>
          <w:numId w:val="24"/>
        </w:numPr>
      </w:pPr>
      <w:r w:rsidRPr="00162F9B">
        <w:t>Having examined the application documents including Addenda Nos. ……………………. of which is hereby duly acknowledged, we the undersigned, offer to supply and deliver to Karatina University and as may otherwise be directed,……….…………………………………………………… (Category). And conformity with the said application documents all   or part of t h e items/services in this category or such other items that may be required and are within our capability to supply.</w:t>
      </w:r>
    </w:p>
    <w:p w:rsidR="00162F9B" w:rsidRPr="00162F9B" w:rsidRDefault="00162F9B" w:rsidP="00162F9B">
      <w:pPr>
        <w:numPr>
          <w:ilvl w:val="0"/>
          <w:numId w:val="24"/>
        </w:numPr>
      </w:pPr>
      <w:r w:rsidRPr="00162F9B">
        <w:t>We undertake if our application is acceptable to deliver goods/services with accordance with the delivery schedule in the schedule of requirement or official order signed by authorized officer(s) of the university</w:t>
      </w:r>
    </w:p>
    <w:p w:rsidR="00162F9B" w:rsidRPr="00162F9B" w:rsidRDefault="00162F9B" w:rsidP="00162F9B">
      <w:pPr>
        <w:numPr>
          <w:ilvl w:val="0"/>
          <w:numId w:val="24"/>
        </w:numPr>
      </w:pPr>
      <w:r w:rsidRPr="00162F9B">
        <w:t>We agree to abide by this application for the period of processing the applications and prepared and executed, this application together with written acceptance thereof shall constitute a binding agreement between us.</w:t>
      </w:r>
    </w:p>
    <w:p w:rsidR="00162F9B" w:rsidRPr="00162F9B" w:rsidRDefault="00162F9B" w:rsidP="00162F9B">
      <w:pPr>
        <w:numPr>
          <w:ilvl w:val="0"/>
          <w:numId w:val="24"/>
        </w:numPr>
      </w:pPr>
      <w:r w:rsidRPr="00162F9B">
        <w:t>We understand:-</w:t>
      </w:r>
    </w:p>
    <w:p w:rsidR="00162F9B" w:rsidRPr="00162F9B" w:rsidRDefault="00162F9B" w:rsidP="00162F9B">
      <w:pPr>
        <w:numPr>
          <w:ilvl w:val="2"/>
          <w:numId w:val="25"/>
        </w:numPr>
      </w:pPr>
      <w:r w:rsidRPr="00162F9B">
        <w:t>That this is not a tender or quotation but an application for consideration to be registered as Karatina University’s suppliers for goods/services included or related to this ca</w:t>
      </w:r>
      <w:r>
        <w:t>tegory during the period of two (2) years.</w:t>
      </w:r>
    </w:p>
    <w:p w:rsidR="00162F9B" w:rsidRPr="00162F9B" w:rsidRDefault="00162F9B" w:rsidP="00162F9B">
      <w:pPr>
        <w:numPr>
          <w:ilvl w:val="2"/>
          <w:numId w:val="25"/>
        </w:numPr>
      </w:pPr>
      <w:r w:rsidRPr="00162F9B">
        <w:t>That you are not bound to accept this application or any that you may receive.</w:t>
      </w:r>
    </w:p>
    <w:p w:rsidR="00162F9B" w:rsidRPr="00162F9B" w:rsidRDefault="00162F9B" w:rsidP="00162F9B">
      <w:pPr>
        <w:numPr>
          <w:ilvl w:val="0"/>
          <w:numId w:val="24"/>
        </w:numPr>
      </w:pPr>
      <w:r w:rsidRPr="00162F9B">
        <w:t>We have attached to this letter are copies of original documents of:</w:t>
      </w:r>
    </w:p>
    <w:p w:rsidR="00162F9B" w:rsidRPr="00162F9B" w:rsidRDefault="00162F9B" w:rsidP="00162F9B">
      <w:pPr>
        <w:numPr>
          <w:ilvl w:val="0"/>
          <w:numId w:val="26"/>
        </w:numPr>
        <w:spacing w:after="0"/>
      </w:pPr>
      <w:r w:rsidRPr="00162F9B">
        <w:t>Valid Certificate of Incorporation/Business Registration</w:t>
      </w:r>
    </w:p>
    <w:p w:rsidR="00162F9B" w:rsidRPr="00162F9B" w:rsidRDefault="00FE0BF3" w:rsidP="00162F9B">
      <w:pPr>
        <w:numPr>
          <w:ilvl w:val="0"/>
          <w:numId w:val="26"/>
        </w:numPr>
        <w:spacing w:after="0"/>
      </w:pPr>
      <w:r>
        <w:t xml:space="preserve">KRA </w:t>
      </w:r>
      <w:r w:rsidR="00162F9B" w:rsidRPr="00162F9B">
        <w:t>PIN Certificate</w:t>
      </w:r>
    </w:p>
    <w:p w:rsidR="00162F9B" w:rsidRDefault="00162F9B" w:rsidP="00162F9B">
      <w:pPr>
        <w:numPr>
          <w:ilvl w:val="0"/>
          <w:numId w:val="26"/>
        </w:numPr>
        <w:spacing w:after="0"/>
      </w:pPr>
      <w:r w:rsidRPr="00162F9B">
        <w:t>Valid Tax Compliance Certificate</w:t>
      </w:r>
    </w:p>
    <w:p w:rsidR="00116783" w:rsidRDefault="00116783" w:rsidP="00116783">
      <w:pPr>
        <w:numPr>
          <w:ilvl w:val="0"/>
          <w:numId w:val="26"/>
        </w:numPr>
        <w:spacing w:after="0"/>
      </w:pPr>
      <w:r>
        <w:t xml:space="preserve">Duly filled, sign and stamp as required disclosure of interest form </w:t>
      </w:r>
    </w:p>
    <w:p w:rsidR="00116783" w:rsidRDefault="00116783" w:rsidP="00116783">
      <w:pPr>
        <w:numPr>
          <w:ilvl w:val="0"/>
          <w:numId w:val="26"/>
        </w:numPr>
        <w:spacing w:after="0"/>
      </w:pPr>
      <w:r>
        <w:t xml:space="preserve">Duly filled, sign and stamp as required Certificate of independent tender determination form </w:t>
      </w:r>
    </w:p>
    <w:p w:rsidR="00116783" w:rsidRDefault="00116783" w:rsidP="00116783">
      <w:pPr>
        <w:numPr>
          <w:ilvl w:val="0"/>
          <w:numId w:val="26"/>
        </w:numPr>
        <w:spacing w:after="0"/>
      </w:pPr>
      <w:r>
        <w:t>Duly filled, sign and stamp as required Self-Declaration form</w:t>
      </w:r>
    </w:p>
    <w:p w:rsidR="00116783" w:rsidRDefault="00116783" w:rsidP="00116783">
      <w:pPr>
        <w:numPr>
          <w:ilvl w:val="0"/>
          <w:numId w:val="26"/>
        </w:numPr>
        <w:spacing w:after="0"/>
      </w:pPr>
      <w:r>
        <w:t>Duly filled, sign and stamp as required Letter of registration</w:t>
      </w:r>
    </w:p>
    <w:p w:rsidR="00116783" w:rsidRDefault="00116783" w:rsidP="00116783">
      <w:pPr>
        <w:numPr>
          <w:ilvl w:val="0"/>
          <w:numId w:val="26"/>
        </w:numPr>
        <w:spacing w:after="0"/>
      </w:pPr>
      <w:r>
        <w:t>Duly filled, sign and stamp as required confidential business questionnaire</w:t>
      </w:r>
    </w:p>
    <w:p w:rsidR="00116783" w:rsidRPr="00162F9B" w:rsidRDefault="00116783" w:rsidP="00116783">
      <w:pPr>
        <w:spacing w:after="0"/>
        <w:ind w:left="1705" w:firstLine="0"/>
      </w:pPr>
    </w:p>
    <w:p w:rsidR="00162F9B" w:rsidRPr="00162F9B" w:rsidRDefault="00162F9B" w:rsidP="00162F9B">
      <w:pPr>
        <w:numPr>
          <w:ilvl w:val="0"/>
          <w:numId w:val="24"/>
        </w:numPr>
      </w:pPr>
      <w:r w:rsidRPr="00162F9B">
        <w:t>We make this application with the full understanding that;</w:t>
      </w:r>
    </w:p>
    <w:p w:rsidR="00162F9B" w:rsidRPr="00162F9B" w:rsidRDefault="00162F9B" w:rsidP="00162F9B">
      <w:pPr>
        <w:numPr>
          <w:ilvl w:val="0"/>
          <w:numId w:val="27"/>
        </w:numPr>
      </w:pPr>
      <w:r w:rsidRPr="00162F9B">
        <w:t>Bids by registered applicants will be subject to verification of all information submitted.</w:t>
      </w:r>
    </w:p>
    <w:p w:rsidR="00162F9B" w:rsidRPr="00162F9B" w:rsidRDefault="00162F9B" w:rsidP="00162F9B">
      <w:pPr>
        <w:numPr>
          <w:ilvl w:val="0"/>
          <w:numId w:val="27"/>
        </w:numPr>
      </w:pPr>
      <w:r w:rsidRPr="00162F9B">
        <w:t>Karatina University reserves the right to accept or reject any application, cancel the registration process and reject all applications.</w:t>
      </w:r>
    </w:p>
    <w:p w:rsidR="00162F9B" w:rsidRPr="00162F9B" w:rsidRDefault="00162F9B" w:rsidP="00162F9B">
      <w:pPr>
        <w:numPr>
          <w:ilvl w:val="0"/>
          <w:numId w:val="27"/>
        </w:numPr>
      </w:pPr>
      <w:r w:rsidRPr="00162F9B">
        <w:t>Request for quotations and bids will only be called from registered bidders who meet the requirements.</w:t>
      </w:r>
    </w:p>
    <w:p w:rsidR="00162F9B" w:rsidRPr="00162F9B" w:rsidRDefault="00162F9B" w:rsidP="00162F9B">
      <w:r w:rsidRPr="00162F9B">
        <w:t>The undersigned declare that the statement made and the information provided in the duly completed application are complete, true and correct in every detail.</w:t>
      </w:r>
    </w:p>
    <w:p w:rsidR="00162F9B" w:rsidRPr="00162F9B" w:rsidRDefault="00162F9B" w:rsidP="00162F9B">
      <w:pPr>
        <w:rPr>
          <w:b/>
        </w:rPr>
      </w:pPr>
      <w:r w:rsidRPr="00162F9B">
        <w:rPr>
          <w:b/>
        </w:rPr>
        <w:t>Sign and stamp……………………………………………..……………………………….</w:t>
      </w:r>
    </w:p>
    <w:p w:rsidR="00162F9B" w:rsidRPr="00162F9B" w:rsidRDefault="002B2F98" w:rsidP="002B2F98">
      <w:pPr>
        <w:ind w:left="0" w:firstLine="0"/>
        <w:rPr>
          <w:b/>
        </w:rPr>
      </w:pPr>
      <w:r>
        <w:rPr>
          <w:b/>
        </w:rPr>
        <w:t xml:space="preserve">         </w:t>
      </w:r>
      <w:r w:rsidR="00162F9B" w:rsidRPr="00162F9B">
        <w:rPr>
          <w:b/>
        </w:rPr>
        <w:t xml:space="preserve">In the presence of: Name…………………….…………. Sign ………...………………… </w:t>
      </w:r>
    </w:p>
    <w:p w:rsidR="00162F9B" w:rsidRPr="00162F9B" w:rsidRDefault="00162F9B" w:rsidP="00162F9B">
      <w:pPr>
        <w:rPr>
          <w:b/>
        </w:rPr>
      </w:pPr>
    </w:p>
    <w:p w:rsidR="00116783" w:rsidRDefault="00162F9B" w:rsidP="002B2F98">
      <w:pPr>
        <w:rPr>
          <w:b/>
        </w:rPr>
      </w:pPr>
      <w:r w:rsidRPr="00162F9B">
        <w:rPr>
          <w:b/>
        </w:rPr>
        <w:t>Designation ………………………………………………Date …………………………</w:t>
      </w:r>
    </w:p>
    <w:p w:rsidR="002B2F98" w:rsidRDefault="002B2F98" w:rsidP="002B2F98">
      <w:pPr>
        <w:rPr>
          <w:b/>
          <w:bCs/>
        </w:rPr>
      </w:pPr>
    </w:p>
    <w:p w:rsidR="00A53B61" w:rsidRPr="00A53B61" w:rsidRDefault="00A53B61" w:rsidP="00A53B61">
      <w:pPr>
        <w:keepNext/>
        <w:keepLines/>
        <w:tabs>
          <w:tab w:val="center" w:pos="1619"/>
          <w:tab w:val="center" w:pos="5565"/>
        </w:tabs>
        <w:spacing w:after="5" w:line="265" w:lineRule="auto"/>
        <w:ind w:left="0" w:right="0" w:firstLine="0"/>
        <w:jc w:val="left"/>
        <w:outlineLvl w:val="1"/>
        <w:rPr>
          <w:b/>
          <w:color w:val="000000"/>
          <w:sz w:val="24"/>
        </w:rPr>
      </w:pPr>
      <w:r w:rsidRPr="00A53B61">
        <w:rPr>
          <w:b/>
          <w:color w:val="000000"/>
          <w:sz w:val="24"/>
        </w:rPr>
        <w:t xml:space="preserve">CONFIDENTIAL BUSINESS QUESTIONNAIRE </w:t>
      </w:r>
    </w:p>
    <w:p w:rsidR="00A53B61" w:rsidRPr="00A53B61" w:rsidRDefault="00A53B61" w:rsidP="00A53B61">
      <w:pPr>
        <w:spacing w:after="0" w:line="240" w:lineRule="auto"/>
        <w:ind w:left="0" w:right="0" w:firstLine="0"/>
        <w:rPr>
          <w:color w:val="auto"/>
          <w:sz w:val="24"/>
          <w:szCs w:val="24"/>
        </w:rPr>
      </w:pPr>
      <w:r w:rsidRPr="00A53B61">
        <w:rPr>
          <w:color w:val="auto"/>
          <w:sz w:val="24"/>
          <w:szCs w:val="24"/>
        </w:rPr>
        <w:t xml:space="preserve">You are requested to give the particulars indicated in Part 1 and either Part 2 (a), 2 (b) or 2 (c) </w:t>
      </w:r>
      <w:r w:rsidRPr="00A53B61">
        <w:rPr>
          <w:b/>
          <w:color w:val="auto"/>
          <w:sz w:val="24"/>
          <w:szCs w:val="24"/>
        </w:rPr>
        <w:t>whichever</w:t>
      </w:r>
      <w:r w:rsidRPr="00A53B61">
        <w:rPr>
          <w:color w:val="auto"/>
          <w:sz w:val="24"/>
          <w:szCs w:val="24"/>
        </w:rPr>
        <w:t xml:space="preserve"> </w:t>
      </w:r>
      <w:r w:rsidRPr="00A53B61">
        <w:rPr>
          <w:b/>
          <w:color w:val="auto"/>
          <w:sz w:val="24"/>
          <w:szCs w:val="24"/>
        </w:rPr>
        <w:t xml:space="preserve">applied to your type of business.   </w:t>
      </w:r>
      <w:r w:rsidRPr="00A53B61">
        <w:rPr>
          <w:color w:val="auto"/>
          <w:sz w:val="24"/>
          <w:szCs w:val="24"/>
        </w:rPr>
        <w:t xml:space="preserve">You are advised that it is a serious offence to give false information on this form.  </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A53B61" w:rsidRPr="00A53B61" w:rsidTr="00A53B61">
        <w:tc>
          <w:tcPr>
            <w:tcW w:w="10260" w:type="dxa"/>
            <w:shd w:val="clear" w:color="auto" w:fill="000000"/>
          </w:tcPr>
          <w:p w:rsidR="00A53B61" w:rsidRPr="00A53B61" w:rsidRDefault="00A53B61" w:rsidP="00A53B61">
            <w:pPr>
              <w:spacing w:after="0" w:line="240" w:lineRule="auto"/>
              <w:ind w:left="0" w:right="0" w:firstLine="0"/>
              <w:rPr>
                <w:b/>
                <w:color w:val="auto"/>
                <w:sz w:val="24"/>
                <w:szCs w:val="24"/>
              </w:rPr>
            </w:pPr>
            <w:r w:rsidRPr="00A53B61">
              <w:rPr>
                <w:b/>
                <w:color w:val="auto"/>
                <w:sz w:val="24"/>
                <w:szCs w:val="24"/>
              </w:rPr>
              <w:t>Applicants are advised to fill this form as required since the details will be used for registration/qualification</w:t>
            </w:r>
          </w:p>
        </w:tc>
      </w:tr>
    </w:tbl>
    <w:p w:rsidR="00A53B61" w:rsidRPr="00A53B61" w:rsidRDefault="00A53B61" w:rsidP="00A53B61">
      <w:pPr>
        <w:tabs>
          <w:tab w:val="left" w:pos="2656"/>
        </w:tabs>
        <w:spacing w:after="0" w:line="240" w:lineRule="auto"/>
        <w:ind w:left="0" w:right="0" w:firstLine="0"/>
        <w:rPr>
          <w:b/>
          <w:color w:val="auto"/>
          <w:sz w:val="24"/>
          <w:szCs w:val="24"/>
        </w:rPr>
      </w:pPr>
      <w:r w:rsidRPr="00A53B61">
        <w:rPr>
          <w:b/>
          <w:color w:val="auto"/>
          <w:sz w:val="24"/>
          <w:szCs w:val="24"/>
        </w:rPr>
        <w:tab/>
      </w:r>
    </w:p>
    <w:tbl>
      <w:tblPr>
        <w:tblW w:w="1026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9906"/>
      </w:tblGrid>
      <w:tr w:rsidR="00A53B61" w:rsidRPr="00A53B61" w:rsidTr="00A53B61">
        <w:trPr>
          <w:trHeight w:val="2960"/>
        </w:trPr>
        <w:tc>
          <w:tcPr>
            <w:tcW w:w="10266" w:type="dxa"/>
            <w:gridSpan w:val="2"/>
          </w:tcPr>
          <w:p w:rsidR="00A53B61" w:rsidRPr="00A53B61" w:rsidRDefault="00A53B61" w:rsidP="00A53B61">
            <w:pPr>
              <w:spacing w:after="0" w:line="240" w:lineRule="auto"/>
              <w:ind w:left="0" w:right="0" w:firstLine="0"/>
              <w:rPr>
                <w:b/>
                <w:i/>
                <w:iCs/>
                <w:color w:val="auto"/>
              </w:rPr>
            </w:pPr>
            <w:r w:rsidRPr="00A53B61">
              <w:rPr>
                <w:b/>
                <w:i/>
                <w:iCs/>
                <w:color w:val="auto"/>
              </w:rPr>
              <w:t>Part 1 – General:</w:t>
            </w:r>
          </w:p>
          <w:p w:rsidR="00A53B61" w:rsidRPr="00A53B61" w:rsidRDefault="00A53B61" w:rsidP="00A53B61">
            <w:pPr>
              <w:spacing w:after="0" w:line="360" w:lineRule="auto"/>
              <w:ind w:left="0" w:right="0" w:firstLine="0"/>
              <w:rPr>
                <w:color w:val="auto"/>
              </w:rPr>
            </w:pPr>
            <w:r w:rsidRPr="00A53B61">
              <w:rPr>
                <w:color w:val="auto"/>
              </w:rPr>
              <w:t>Business Name ………………………………………………………………………………………………………</w:t>
            </w:r>
          </w:p>
          <w:p w:rsidR="00A53B61" w:rsidRPr="00A53B61" w:rsidRDefault="00A53B61" w:rsidP="00A53B61">
            <w:pPr>
              <w:spacing w:after="0" w:line="360" w:lineRule="auto"/>
              <w:ind w:left="0" w:right="0" w:firstLine="0"/>
              <w:rPr>
                <w:color w:val="auto"/>
              </w:rPr>
            </w:pPr>
            <w:r w:rsidRPr="00A53B61">
              <w:rPr>
                <w:color w:val="auto"/>
              </w:rPr>
              <w:t>Location of business premises. ……………………………………………………………………………….…..…</w:t>
            </w:r>
          </w:p>
          <w:p w:rsidR="00A53B61" w:rsidRPr="00A53B61" w:rsidRDefault="00A53B61" w:rsidP="00A53B61">
            <w:pPr>
              <w:spacing w:after="0" w:line="360" w:lineRule="auto"/>
              <w:ind w:left="0" w:right="0" w:firstLine="0"/>
              <w:rPr>
                <w:color w:val="auto"/>
              </w:rPr>
            </w:pPr>
            <w:r w:rsidRPr="00A53B61">
              <w:rPr>
                <w:color w:val="auto"/>
              </w:rPr>
              <w:t>Plot No………………………………………………… Street/Road ……………………………….………………</w:t>
            </w:r>
          </w:p>
          <w:p w:rsidR="00A53B61" w:rsidRPr="00A53B61" w:rsidRDefault="00A53B61" w:rsidP="00A53B61">
            <w:pPr>
              <w:spacing w:after="0" w:line="360" w:lineRule="auto"/>
              <w:ind w:left="0" w:right="0" w:firstLine="0"/>
              <w:rPr>
                <w:color w:val="auto"/>
              </w:rPr>
            </w:pPr>
            <w:r w:rsidRPr="00A53B61">
              <w:rPr>
                <w:color w:val="auto"/>
              </w:rPr>
              <w:t>Postal Address ………………….. Tel No. ………………. …..…. E mail ………………………….</w:t>
            </w:r>
          </w:p>
          <w:p w:rsidR="00A53B61" w:rsidRPr="00A53B61" w:rsidRDefault="00A53B61" w:rsidP="00A53B61">
            <w:pPr>
              <w:spacing w:after="0" w:line="360" w:lineRule="auto"/>
              <w:ind w:left="0" w:right="0" w:firstLine="0"/>
              <w:rPr>
                <w:color w:val="auto"/>
              </w:rPr>
            </w:pPr>
            <w:r w:rsidRPr="00A53B61">
              <w:rPr>
                <w:color w:val="auto"/>
              </w:rPr>
              <w:t>Nature of Business …………………………………………….……………………………………………………..</w:t>
            </w:r>
          </w:p>
          <w:p w:rsidR="00A53B61" w:rsidRPr="00A53B61" w:rsidRDefault="00A53B61" w:rsidP="00A53B61">
            <w:pPr>
              <w:spacing w:after="0" w:line="360" w:lineRule="auto"/>
              <w:ind w:left="0" w:right="0" w:firstLine="0"/>
              <w:rPr>
                <w:color w:val="auto"/>
              </w:rPr>
            </w:pPr>
            <w:r w:rsidRPr="00A53B61">
              <w:rPr>
                <w:color w:val="auto"/>
              </w:rPr>
              <w:t>Registration Certificate No. …………………………………………..……………………………………….……</w:t>
            </w:r>
          </w:p>
          <w:p w:rsidR="00A53B61" w:rsidRPr="00A53B61" w:rsidRDefault="00A53B61" w:rsidP="00A53B61">
            <w:pPr>
              <w:spacing w:after="0" w:line="360" w:lineRule="auto"/>
              <w:ind w:left="0" w:right="0" w:firstLine="0"/>
              <w:rPr>
                <w:color w:val="auto"/>
              </w:rPr>
            </w:pPr>
            <w:r w:rsidRPr="00A53B61">
              <w:rPr>
                <w:color w:val="auto"/>
              </w:rPr>
              <w:t>Maximum value of business which you can handle at any one time – Kshs. ………………………………………</w:t>
            </w:r>
          </w:p>
          <w:p w:rsidR="00A53B61" w:rsidRPr="00A53B61" w:rsidRDefault="00A53B61" w:rsidP="00A53B61">
            <w:pPr>
              <w:spacing w:after="0" w:line="360" w:lineRule="auto"/>
              <w:ind w:left="0" w:right="0" w:firstLine="0"/>
              <w:rPr>
                <w:color w:val="auto"/>
                <w:sz w:val="24"/>
                <w:szCs w:val="24"/>
              </w:rPr>
            </w:pPr>
            <w:r w:rsidRPr="00A53B61">
              <w:rPr>
                <w:color w:val="auto"/>
              </w:rPr>
              <w:t>Name of your bankers ………………………………….. Branch ………………………………………</w:t>
            </w:r>
          </w:p>
        </w:tc>
      </w:tr>
      <w:tr w:rsidR="00A53B61" w:rsidRPr="00A53B61" w:rsidTr="00A53B61">
        <w:tc>
          <w:tcPr>
            <w:tcW w:w="360" w:type="dxa"/>
          </w:tcPr>
          <w:p w:rsidR="00A53B61" w:rsidRPr="00A53B61" w:rsidRDefault="00A53B61" w:rsidP="00A53B61">
            <w:pPr>
              <w:spacing w:after="0" w:line="240" w:lineRule="auto"/>
              <w:ind w:left="0" w:right="0" w:firstLine="0"/>
              <w:rPr>
                <w:color w:val="auto"/>
                <w:sz w:val="24"/>
                <w:szCs w:val="24"/>
              </w:rPr>
            </w:pPr>
          </w:p>
          <w:p w:rsidR="00A53B61" w:rsidRPr="00A53B61" w:rsidRDefault="00A53B61" w:rsidP="00A53B61">
            <w:pPr>
              <w:spacing w:after="0" w:line="240" w:lineRule="auto"/>
              <w:ind w:left="0" w:right="0" w:firstLine="0"/>
              <w:rPr>
                <w:color w:val="auto"/>
                <w:sz w:val="24"/>
                <w:szCs w:val="24"/>
              </w:rPr>
            </w:pPr>
          </w:p>
        </w:tc>
        <w:tc>
          <w:tcPr>
            <w:tcW w:w="9906" w:type="dxa"/>
          </w:tcPr>
          <w:p w:rsidR="00A53B61" w:rsidRPr="00A53B61" w:rsidRDefault="00A53B61" w:rsidP="00A53B61">
            <w:pPr>
              <w:spacing w:after="0" w:line="276" w:lineRule="auto"/>
              <w:ind w:left="0" w:right="0" w:firstLine="0"/>
              <w:rPr>
                <w:b/>
                <w:color w:val="auto"/>
              </w:rPr>
            </w:pPr>
            <w:r w:rsidRPr="00A53B61">
              <w:rPr>
                <w:b/>
                <w:color w:val="auto"/>
              </w:rPr>
              <w:t>Part 2 (a) – Sole Proprietor</w:t>
            </w:r>
          </w:p>
          <w:p w:rsidR="00A53B61" w:rsidRPr="00A53B61" w:rsidRDefault="00A53B61" w:rsidP="00A53B61">
            <w:pPr>
              <w:spacing w:after="0" w:line="276" w:lineRule="auto"/>
              <w:ind w:left="0" w:right="0" w:firstLine="0"/>
              <w:rPr>
                <w:color w:val="auto"/>
              </w:rPr>
            </w:pPr>
            <w:r w:rsidRPr="00A53B61">
              <w:rPr>
                <w:color w:val="auto"/>
              </w:rPr>
              <w:t>Your name in full …………………………………………………….. Age ………………………..</w:t>
            </w:r>
          </w:p>
          <w:p w:rsidR="00A53B61" w:rsidRPr="00A53B61" w:rsidRDefault="00A53B61" w:rsidP="00A53B61">
            <w:pPr>
              <w:spacing w:after="0" w:line="276" w:lineRule="auto"/>
              <w:ind w:left="0" w:right="0" w:firstLine="0"/>
              <w:rPr>
                <w:color w:val="auto"/>
              </w:rPr>
            </w:pPr>
            <w:r w:rsidRPr="00A53B61">
              <w:rPr>
                <w:color w:val="auto"/>
              </w:rPr>
              <w:t>Nationality ………………………………… Country of origin …………………………………….</w:t>
            </w:r>
          </w:p>
          <w:p w:rsidR="00A53B61" w:rsidRPr="00A53B61" w:rsidRDefault="00A53B61" w:rsidP="00A53B61">
            <w:pPr>
              <w:numPr>
                <w:ilvl w:val="2"/>
                <w:numId w:val="30"/>
              </w:numPr>
              <w:spacing w:after="0" w:line="276" w:lineRule="auto"/>
              <w:ind w:right="0"/>
              <w:jc w:val="left"/>
              <w:rPr>
                <w:color w:val="auto"/>
              </w:rPr>
            </w:pPr>
            <w:r w:rsidRPr="00A53B61">
              <w:rPr>
                <w:color w:val="auto"/>
              </w:rPr>
              <w:t>Citizenship details ………………………………………………………….</w:t>
            </w:r>
          </w:p>
        </w:tc>
      </w:tr>
      <w:tr w:rsidR="00A53B61" w:rsidRPr="00A53B61" w:rsidTr="00A53B61">
        <w:tc>
          <w:tcPr>
            <w:tcW w:w="360" w:type="dxa"/>
          </w:tcPr>
          <w:p w:rsidR="00A53B61" w:rsidRPr="00A53B61" w:rsidRDefault="00A53B61" w:rsidP="00A53B61">
            <w:pPr>
              <w:spacing w:after="0" w:line="240" w:lineRule="auto"/>
              <w:ind w:left="0" w:right="0" w:firstLine="0"/>
              <w:rPr>
                <w:color w:val="auto"/>
                <w:sz w:val="24"/>
                <w:szCs w:val="24"/>
              </w:rPr>
            </w:pPr>
          </w:p>
        </w:tc>
        <w:tc>
          <w:tcPr>
            <w:tcW w:w="9906" w:type="dxa"/>
          </w:tcPr>
          <w:p w:rsidR="00A53B61" w:rsidRPr="00A53B61" w:rsidRDefault="00A53B61" w:rsidP="00A53B61">
            <w:pPr>
              <w:spacing w:after="0" w:line="276" w:lineRule="auto"/>
              <w:ind w:left="0" w:right="0" w:firstLine="0"/>
              <w:rPr>
                <w:b/>
                <w:color w:val="auto"/>
              </w:rPr>
            </w:pPr>
            <w:r w:rsidRPr="00A53B61">
              <w:rPr>
                <w:b/>
                <w:color w:val="auto"/>
              </w:rPr>
              <w:t>Part 2 (b) Partnership</w:t>
            </w:r>
          </w:p>
          <w:p w:rsidR="00A53B61" w:rsidRPr="00A53B61" w:rsidRDefault="00A53B61" w:rsidP="00A53B61">
            <w:pPr>
              <w:spacing w:after="0" w:line="276" w:lineRule="auto"/>
              <w:ind w:left="0" w:right="0" w:firstLine="0"/>
              <w:rPr>
                <w:color w:val="auto"/>
              </w:rPr>
            </w:pPr>
            <w:r w:rsidRPr="00A53B61">
              <w:rPr>
                <w:color w:val="auto"/>
              </w:rPr>
              <w:t>Given details of partners as follows:</w:t>
            </w:r>
          </w:p>
          <w:p w:rsidR="00A53B61" w:rsidRPr="00A53B61" w:rsidRDefault="00A53B61" w:rsidP="00A53B61">
            <w:pPr>
              <w:spacing w:after="0" w:line="276" w:lineRule="auto"/>
              <w:ind w:left="0" w:right="0" w:firstLine="0"/>
              <w:rPr>
                <w:color w:val="auto"/>
              </w:rPr>
            </w:pPr>
            <w:r w:rsidRPr="00A53B61">
              <w:rPr>
                <w:color w:val="auto"/>
              </w:rPr>
              <w:t xml:space="preserve">         Name                             Nationality                        Citizenship Details               Shares</w:t>
            </w:r>
          </w:p>
          <w:p w:rsidR="00A53B61" w:rsidRPr="00A53B61" w:rsidRDefault="00A53B61" w:rsidP="00A53B61">
            <w:pPr>
              <w:numPr>
                <w:ilvl w:val="1"/>
                <w:numId w:val="29"/>
              </w:numPr>
              <w:spacing w:after="0" w:line="276" w:lineRule="auto"/>
              <w:ind w:right="0"/>
              <w:jc w:val="left"/>
              <w:rPr>
                <w:color w:val="auto"/>
              </w:rPr>
            </w:pPr>
            <w:r w:rsidRPr="00A53B61">
              <w:rPr>
                <w:color w:val="auto"/>
              </w:rPr>
              <w:t>………………………………………………………………………………………</w:t>
            </w:r>
          </w:p>
          <w:p w:rsidR="00A53B61" w:rsidRPr="00A53B61" w:rsidRDefault="00A53B61" w:rsidP="00A53B61">
            <w:pPr>
              <w:numPr>
                <w:ilvl w:val="1"/>
                <w:numId w:val="29"/>
              </w:numPr>
              <w:spacing w:after="0" w:line="276" w:lineRule="auto"/>
              <w:ind w:right="0"/>
              <w:jc w:val="left"/>
              <w:rPr>
                <w:color w:val="auto"/>
              </w:rPr>
            </w:pPr>
            <w:r w:rsidRPr="00A53B61">
              <w:rPr>
                <w:color w:val="auto"/>
              </w:rPr>
              <w:t>………………………………………………………………………………………</w:t>
            </w:r>
          </w:p>
          <w:p w:rsidR="00A53B61" w:rsidRPr="00A53B61" w:rsidRDefault="00A53B61" w:rsidP="00A53B61">
            <w:pPr>
              <w:numPr>
                <w:ilvl w:val="1"/>
                <w:numId w:val="29"/>
              </w:numPr>
              <w:spacing w:after="0" w:line="276" w:lineRule="auto"/>
              <w:ind w:right="0"/>
              <w:jc w:val="left"/>
              <w:rPr>
                <w:color w:val="auto"/>
              </w:rPr>
            </w:pPr>
            <w:r w:rsidRPr="00A53B61">
              <w:rPr>
                <w:color w:val="auto"/>
              </w:rPr>
              <w:t>………………………………………………………………………………………..</w:t>
            </w:r>
          </w:p>
          <w:p w:rsidR="00A53B61" w:rsidRPr="00A53B61" w:rsidRDefault="00A53B61" w:rsidP="00A53B61">
            <w:pPr>
              <w:numPr>
                <w:ilvl w:val="1"/>
                <w:numId w:val="29"/>
              </w:numPr>
              <w:spacing w:after="0" w:line="276" w:lineRule="auto"/>
              <w:ind w:right="0"/>
              <w:jc w:val="left"/>
              <w:rPr>
                <w:color w:val="auto"/>
              </w:rPr>
            </w:pPr>
            <w:r w:rsidRPr="00A53B61">
              <w:rPr>
                <w:color w:val="auto"/>
              </w:rPr>
              <w:t>………………………………………………………………………………………..</w:t>
            </w:r>
          </w:p>
        </w:tc>
      </w:tr>
      <w:tr w:rsidR="00A53B61" w:rsidRPr="00A53B61" w:rsidTr="00A53B61">
        <w:tc>
          <w:tcPr>
            <w:tcW w:w="360" w:type="dxa"/>
          </w:tcPr>
          <w:p w:rsidR="00A53B61" w:rsidRPr="00A53B61" w:rsidRDefault="00A53B61" w:rsidP="00A53B61">
            <w:pPr>
              <w:spacing w:after="0" w:line="240" w:lineRule="auto"/>
              <w:ind w:left="0" w:right="0" w:firstLine="0"/>
              <w:rPr>
                <w:color w:val="auto"/>
                <w:sz w:val="24"/>
                <w:szCs w:val="24"/>
              </w:rPr>
            </w:pPr>
          </w:p>
        </w:tc>
        <w:tc>
          <w:tcPr>
            <w:tcW w:w="9906" w:type="dxa"/>
          </w:tcPr>
          <w:p w:rsidR="00A53B61" w:rsidRPr="00A53B61" w:rsidRDefault="00A53B61" w:rsidP="00A53B61">
            <w:pPr>
              <w:spacing w:after="0" w:line="276" w:lineRule="auto"/>
              <w:ind w:left="0" w:right="0" w:firstLine="0"/>
              <w:rPr>
                <w:b/>
                <w:color w:val="auto"/>
              </w:rPr>
            </w:pPr>
            <w:r w:rsidRPr="00A53B61">
              <w:rPr>
                <w:b/>
                <w:color w:val="auto"/>
              </w:rPr>
              <w:t>Part 2 (c ) – Registered Company</w:t>
            </w:r>
          </w:p>
          <w:p w:rsidR="00A53B61" w:rsidRPr="00A53B61" w:rsidRDefault="00A53B61" w:rsidP="00A53B61">
            <w:pPr>
              <w:spacing w:after="0" w:line="276" w:lineRule="auto"/>
              <w:ind w:left="0" w:right="0" w:firstLine="0"/>
              <w:rPr>
                <w:color w:val="auto"/>
              </w:rPr>
            </w:pPr>
            <w:r w:rsidRPr="00A53B61">
              <w:rPr>
                <w:color w:val="auto"/>
              </w:rPr>
              <w:t>Private or Public …………………………………………………………………………………….</w:t>
            </w:r>
          </w:p>
          <w:p w:rsidR="00A53B61" w:rsidRPr="00A53B61" w:rsidRDefault="00A53B61" w:rsidP="00A53B61">
            <w:pPr>
              <w:spacing w:after="0" w:line="276" w:lineRule="auto"/>
              <w:ind w:left="0" w:right="0" w:firstLine="0"/>
              <w:rPr>
                <w:color w:val="auto"/>
              </w:rPr>
            </w:pPr>
            <w:r w:rsidRPr="00A53B61">
              <w:rPr>
                <w:color w:val="auto"/>
              </w:rPr>
              <w:t>State the nominal and issued capital of company-</w:t>
            </w:r>
          </w:p>
          <w:p w:rsidR="00A53B61" w:rsidRPr="00A53B61" w:rsidRDefault="00A53B61" w:rsidP="00A53B61">
            <w:pPr>
              <w:spacing w:after="0" w:line="276" w:lineRule="auto"/>
              <w:ind w:left="0" w:right="0" w:firstLine="0"/>
              <w:rPr>
                <w:color w:val="auto"/>
              </w:rPr>
            </w:pPr>
            <w:r w:rsidRPr="00A53B61">
              <w:rPr>
                <w:color w:val="auto"/>
              </w:rPr>
              <w:t xml:space="preserve">       Nominal Kshs . ………………………………</w:t>
            </w:r>
          </w:p>
          <w:p w:rsidR="00A53B61" w:rsidRPr="00A53B61" w:rsidRDefault="00A53B61" w:rsidP="00A53B61">
            <w:pPr>
              <w:spacing w:after="0" w:line="276" w:lineRule="auto"/>
              <w:ind w:left="0" w:right="0" w:firstLine="0"/>
              <w:rPr>
                <w:color w:val="auto"/>
              </w:rPr>
            </w:pPr>
            <w:r w:rsidRPr="00A53B61">
              <w:rPr>
                <w:color w:val="auto"/>
              </w:rPr>
              <w:t xml:space="preserve">        Issued    Kshs . …………………………………</w:t>
            </w:r>
          </w:p>
          <w:p w:rsidR="00A53B61" w:rsidRPr="00A53B61" w:rsidRDefault="00A53B61" w:rsidP="00A53B61">
            <w:pPr>
              <w:spacing w:after="0" w:line="276" w:lineRule="auto"/>
              <w:ind w:left="0" w:right="0" w:firstLine="0"/>
              <w:rPr>
                <w:color w:val="auto"/>
              </w:rPr>
            </w:pPr>
            <w:r w:rsidRPr="00A53B61">
              <w:rPr>
                <w:color w:val="auto"/>
              </w:rPr>
              <w:t>Given details of all directors as follows</w:t>
            </w:r>
          </w:p>
          <w:p w:rsidR="00A53B61" w:rsidRPr="00A53B61" w:rsidRDefault="00A53B61" w:rsidP="00A53B61">
            <w:pPr>
              <w:spacing w:after="0" w:line="276" w:lineRule="auto"/>
              <w:ind w:left="0" w:right="0" w:firstLine="0"/>
              <w:rPr>
                <w:color w:val="auto"/>
              </w:rPr>
            </w:pPr>
            <w:r w:rsidRPr="00A53B61">
              <w:rPr>
                <w:color w:val="auto"/>
              </w:rPr>
              <w:t xml:space="preserve">               Name                                  Nationality                           Citizenship Details                  Shares</w:t>
            </w:r>
          </w:p>
          <w:p w:rsidR="00A53B61" w:rsidRPr="00A53B61" w:rsidRDefault="00A53B61" w:rsidP="00A53B61">
            <w:pPr>
              <w:spacing w:after="0" w:line="276" w:lineRule="auto"/>
              <w:ind w:left="0" w:right="0" w:firstLine="0"/>
              <w:rPr>
                <w:color w:val="auto"/>
              </w:rPr>
            </w:pPr>
            <w:r w:rsidRPr="00A53B61">
              <w:rPr>
                <w:color w:val="auto"/>
              </w:rPr>
              <w:t>1………………………………………………………………………………………………………</w:t>
            </w:r>
          </w:p>
          <w:p w:rsidR="00A53B61" w:rsidRPr="00A53B61" w:rsidRDefault="00A53B61" w:rsidP="00A53B61">
            <w:pPr>
              <w:spacing w:after="0" w:line="276" w:lineRule="auto"/>
              <w:ind w:left="0" w:right="0" w:firstLine="0"/>
              <w:rPr>
                <w:color w:val="auto"/>
              </w:rPr>
            </w:pPr>
            <w:r w:rsidRPr="00A53B61">
              <w:rPr>
                <w:color w:val="auto"/>
              </w:rPr>
              <w:t>2. ……………………………………………………………………………………………………..</w:t>
            </w:r>
          </w:p>
          <w:p w:rsidR="00A53B61" w:rsidRPr="00A53B61" w:rsidRDefault="00A53B61" w:rsidP="00A53B61">
            <w:pPr>
              <w:spacing w:after="0" w:line="276" w:lineRule="auto"/>
              <w:ind w:left="0" w:right="0" w:firstLine="0"/>
              <w:rPr>
                <w:color w:val="auto"/>
              </w:rPr>
            </w:pPr>
            <w:r w:rsidRPr="00A53B61">
              <w:rPr>
                <w:color w:val="auto"/>
              </w:rPr>
              <w:t>3. ………………………………………………………………………………………………………</w:t>
            </w:r>
          </w:p>
          <w:p w:rsidR="00A53B61" w:rsidRPr="00A53B61" w:rsidRDefault="00A53B61" w:rsidP="00A53B61">
            <w:pPr>
              <w:spacing w:after="0" w:line="276" w:lineRule="auto"/>
              <w:ind w:left="0" w:right="0" w:firstLine="0"/>
              <w:rPr>
                <w:color w:val="auto"/>
              </w:rPr>
            </w:pPr>
            <w:r w:rsidRPr="00A53B61">
              <w:rPr>
                <w:color w:val="auto"/>
              </w:rPr>
              <w:t>4. ………………………………………………………………………………………………………</w:t>
            </w:r>
          </w:p>
          <w:p w:rsidR="00A53B61" w:rsidRPr="00A53B61" w:rsidRDefault="00A53B61" w:rsidP="00A53B61">
            <w:pPr>
              <w:spacing w:after="0" w:line="276" w:lineRule="auto"/>
              <w:ind w:left="0" w:right="0" w:firstLine="0"/>
              <w:rPr>
                <w:color w:val="auto"/>
              </w:rPr>
            </w:pPr>
            <w:r w:rsidRPr="00A53B61">
              <w:rPr>
                <w:color w:val="auto"/>
              </w:rPr>
              <w:t>5 ……………………………………………………………………………………………………….</w:t>
            </w:r>
          </w:p>
        </w:tc>
      </w:tr>
      <w:tr w:rsidR="00A53B61" w:rsidRPr="00A53B61" w:rsidTr="00A53B61">
        <w:trPr>
          <w:trHeight w:val="386"/>
        </w:trPr>
        <w:tc>
          <w:tcPr>
            <w:tcW w:w="10266" w:type="dxa"/>
            <w:gridSpan w:val="2"/>
          </w:tcPr>
          <w:p w:rsidR="00A53B61" w:rsidRPr="00A53B61" w:rsidRDefault="00A53B61" w:rsidP="00A53B61">
            <w:pPr>
              <w:spacing w:after="0" w:line="240" w:lineRule="auto"/>
              <w:ind w:left="0" w:right="0" w:firstLine="0"/>
              <w:rPr>
                <w:color w:val="auto"/>
                <w:sz w:val="24"/>
                <w:szCs w:val="24"/>
              </w:rPr>
            </w:pPr>
            <w:r w:rsidRPr="00A53B61">
              <w:rPr>
                <w:color w:val="auto"/>
                <w:sz w:val="24"/>
                <w:szCs w:val="24"/>
              </w:rPr>
              <w:t>Date ………………………………………….. Signature of Candidate ………………………………..</w:t>
            </w:r>
          </w:p>
        </w:tc>
      </w:tr>
    </w:tbl>
    <w:p w:rsidR="00A53B61" w:rsidRPr="00A53B61" w:rsidRDefault="00A53B61" w:rsidP="00A53B61">
      <w:pPr>
        <w:tabs>
          <w:tab w:val="num" w:pos="2340"/>
        </w:tabs>
        <w:spacing w:after="0" w:line="240" w:lineRule="auto"/>
        <w:ind w:right="0"/>
        <w:jc w:val="left"/>
        <w:rPr>
          <w:color w:val="auto"/>
          <w:sz w:val="20"/>
          <w:szCs w:val="20"/>
        </w:rPr>
      </w:pPr>
      <w:r w:rsidRPr="00A53B61">
        <w:rPr>
          <w:color w:val="auto"/>
          <w:sz w:val="20"/>
          <w:szCs w:val="20"/>
        </w:rPr>
        <w:t>If a Kenya Citizen, indicate under “Citizenship Details” whether by Birth, Naturalization or  Registration.</w:t>
      </w:r>
    </w:p>
    <w:p w:rsidR="00A53B61" w:rsidRPr="00A53B61" w:rsidRDefault="00A53B61" w:rsidP="00A53B61">
      <w:pPr>
        <w:tabs>
          <w:tab w:val="num" w:pos="2160"/>
        </w:tabs>
        <w:spacing w:after="0" w:line="240" w:lineRule="auto"/>
        <w:ind w:left="-180" w:right="0" w:firstLine="0"/>
        <w:rPr>
          <w:color w:val="auto"/>
          <w:sz w:val="20"/>
          <w:szCs w:val="20"/>
        </w:rPr>
      </w:pPr>
    </w:p>
    <w:p w:rsidR="00A53B61" w:rsidRPr="00A53B61" w:rsidRDefault="00A53B61" w:rsidP="00A53B61">
      <w:pPr>
        <w:tabs>
          <w:tab w:val="num" w:pos="2160"/>
        </w:tabs>
        <w:spacing w:after="0" w:line="240" w:lineRule="auto"/>
        <w:ind w:left="-180" w:right="0" w:firstLine="0"/>
        <w:rPr>
          <w:b/>
          <w:color w:val="auto"/>
          <w:sz w:val="28"/>
          <w:szCs w:val="28"/>
          <w:u w:val="single" w:color="000000"/>
        </w:rPr>
      </w:pPr>
      <w:r>
        <w:rPr>
          <w:color w:val="auto"/>
          <w:sz w:val="20"/>
          <w:szCs w:val="20"/>
        </w:rPr>
        <w:t xml:space="preserve">           </w:t>
      </w:r>
      <w:r w:rsidRPr="00A53B61">
        <w:rPr>
          <w:color w:val="auto"/>
          <w:sz w:val="20"/>
          <w:szCs w:val="20"/>
        </w:rPr>
        <w:t>INDICATE CREDIT PERIOD: ………………………………….. DAYS</w:t>
      </w:r>
    </w:p>
    <w:p w:rsidR="00A53B61" w:rsidRPr="00A53B61" w:rsidRDefault="00A53B61" w:rsidP="00A53B61">
      <w:pPr>
        <w:spacing w:after="0" w:line="259" w:lineRule="auto"/>
        <w:ind w:left="0" w:right="0" w:firstLine="0"/>
      </w:pPr>
    </w:p>
    <w:p w:rsidR="00A53B61" w:rsidRPr="00A53B61" w:rsidRDefault="00A53B61" w:rsidP="00A53B61">
      <w:pPr>
        <w:spacing w:after="0" w:line="259" w:lineRule="auto"/>
        <w:ind w:left="0" w:right="0" w:firstLine="0"/>
        <w:rPr>
          <w:color w:val="000000"/>
          <w:sz w:val="20"/>
        </w:rPr>
      </w:pPr>
      <w:r w:rsidRPr="00A53B61">
        <w:rPr>
          <w:color w:val="000000"/>
          <w:sz w:val="20"/>
        </w:rPr>
        <w:t xml:space="preserve"> </w:t>
      </w:r>
    </w:p>
    <w:p w:rsidR="00A53B61" w:rsidRDefault="00A53B61" w:rsidP="00AB4869">
      <w:pPr>
        <w:rPr>
          <w:b/>
          <w:bCs/>
        </w:rPr>
      </w:pPr>
    </w:p>
    <w:p w:rsidR="00A53B61" w:rsidRDefault="00A53B61" w:rsidP="00AB4869">
      <w:pPr>
        <w:rPr>
          <w:b/>
          <w:bCs/>
        </w:rPr>
      </w:pPr>
    </w:p>
    <w:p w:rsidR="0037449F" w:rsidRDefault="0037449F" w:rsidP="00210A4C">
      <w:pPr>
        <w:spacing w:after="0" w:line="259" w:lineRule="auto"/>
        <w:ind w:left="0" w:right="0" w:firstLine="0"/>
        <w:jc w:val="left"/>
      </w:pPr>
    </w:p>
    <w:p w:rsidR="00210A4C" w:rsidRDefault="00210A4C" w:rsidP="00210A4C">
      <w:pPr>
        <w:spacing w:after="62" w:line="259" w:lineRule="auto"/>
        <w:ind w:left="0" w:right="0" w:firstLine="0"/>
        <w:jc w:val="left"/>
      </w:pPr>
    </w:p>
    <w:p w:rsidR="00210A4C" w:rsidRDefault="00210A4C" w:rsidP="00210A4C">
      <w:pPr>
        <w:tabs>
          <w:tab w:val="center" w:pos="6109"/>
          <w:tab w:val="right" w:pos="11183"/>
        </w:tabs>
        <w:spacing w:after="0" w:line="259" w:lineRule="auto"/>
        <w:ind w:left="0" w:right="0" w:firstLine="0"/>
        <w:jc w:val="left"/>
      </w:pPr>
      <w:r>
        <w:rPr>
          <w:color w:val="000000"/>
          <w:sz w:val="23"/>
        </w:rPr>
        <w:lastRenderedPageBreak/>
        <w:t xml:space="preserve"> </w:t>
      </w:r>
      <w:r>
        <w:rPr>
          <w:color w:val="000000"/>
          <w:sz w:val="23"/>
        </w:rPr>
        <w:tab/>
      </w:r>
      <w:r>
        <w:rPr>
          <w:rFonts w:ascii="Calibri" w:eastAsia="Calibri" w:hAnsi="Calibri" w:cs="Calibri"/>
          <w:noProof/>
          <w:color w:val="000000"/>
        </w:rPr>
        <mc:AlternateContent>
          <mc:Choice Requires="wpg">
            <w:drawing>
              <wp:inline distT="0" distB="0" distL="0" distR="0" wp14:anchorId="1EDC2435" wp14:editId="7E65C9F6">
                <wp:extent cx="6478905" cy="1"/>
                <wp:effectExtent l="0" t="0" r="0" b="0"/>
                <wp:docPr id="5" name="Group 5"/>
                <wp:cNvGraphicFramePr/>
                <a:graphic xmlns:a="http://schemas.openxmlformats.org/drawingml/2006/main">
                  <a:graphicData uri="http://schemas.microsoft.com/office/word/2010/wordprocessingGroup">
                    <wpg:wgp>
                      <wpg:cNvGrpSpPr/>
                      <wpg:grpSpPr>
                        <a:xfrm>
                          <a:off x="0" y="0"/>
                          <a:ext cx="6478905" cy="1"/>
                          <a:chOff x="0" y="0"/>
                          <a:chExt cx="6478905" cy="1"/>
                        </a:xfrm>
                      </wpg:grpSpPr>
                      <wps:wsp>
                        <wps:cNvPr id="7" name="Shape 9748"/>
                        <wps:cNvSpPr/>
                        <wps:spPr>
                          <a:xfrm>
                            <a:off x="0" y="0"/>
                            <a:ext cx="6478905" cy="1"/>
                          </a:xfrm>
                          <a:custGeom>
                            <a:avLst/>
                            <a:gdLst/>
                            <a:ahLst/>
                            <a:cxnLst/>
                            <a:rect l="0" t="0" r="0" b="0"/>
                            <a:pathLst>
                              <a:path w="6478905" h="1">
                                <a:moveTo>
                                  <a:pt x="0" y="0"/>
                                </a:moveTo>
                                <a:lnTo>
                                  <a:pt x="6478905" y="1"/>
                                </a:lnTo>
                              </a:path>
                            </a:pathLst>
                          </a:custGeom>
                          <a:noFill/>
                          <a:ln w="63496" cap="flat" cmpd="sng" algn="ctr">
                            <a:solidFill>
                              <a:srgbClr val="A7A9AC"/>
                            </a:solidFill>
                            <a:prstDash val="solid"/>
                            <a:round/>
                          </a:ln>
                          <a:effectLst/>
                        </wps:spPr>
                        <wps:bodyPr/>
                      </wps:wsp>
                    </wpg:wgp>
                  </a:graphicData>
                </a:graphic>
              </wp:inline>
            </w:drawing>
          </mc:Choice>
          <mc:Fallback>
            <w:pict>
              <v:group w14:anchorId="71753729" id="Group 5" o:spid="_x0000_s1026" style="width:510.15pt;height:0;mso-position-horizontal-relative:char;mso-position-vertical-relative:line" coordsize="64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">
                <v:shape id="Shape 9748" o:spid="_x0000_s1027" style="position:absolute;width:64789;height:0;visibility:visible;mso-wrap-style:square;v-text-anchor:top" coordsize="6478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" path="m,l6478905,1e" filled="f" strokecolor="#a7a9ac" strokeweight="1.76378mm">
                  <v:path arrowok="t" textboxrect="0,0,6478905,1"/>
                </v:shape>
                <w10:anchorlock/>
              </v:group>
            </w:pict>
          </mc:Fallback>
        </mc:AlternateContent>
      </w:r>
      <w:r>
        <w:rPr>
          <w:color w:val="000000"/>
          <w:sz w:val="3"/>
          <w:vertAlign w:val="subscript"/>
        </w:rPr>
        <w:tab/>
        <w:t xml:space="preserve"> </w:t>
      </w:r>
    </w:p>
    <w:p w:rsidR="00210A4C" w:rsidRDefault="00210A4C" w:rsidP="00210A4C">
      <w:pPr>
        <w:spacing w:after="0" w:line="259" w:lineRule="auto"/>
        <w:ind w:left="892" w:right="0" w:hanging="10"/>
        <w:jc w:val="left"/>
      </w:pPr>
      <w:r>
        <w:rPr>
          <w:b/>
          <w:color w:val="000000"/>
          <w:sz w:val="48"/>
        </w:rPr>
        <w:t xml:space="preserve">PART 2 - GOODS OR SERVICES </w:t>
      </w:r>
    </w:p>
    <w:p w:rsidR="00210A4C" w:rsidRDefault="00210A4C" w:rsidP="00210A4C">
      <w:pPr>
        <w:spacing w:after="0" w:line="259" w:lineRule="auto"/>
        <w:ind w:left="892" w:right="0" w:hanging="10"/>
        <w:jc w:val="left"/>
      </w:pPr>
      <w:r>
        <w:rPr>
          <w:b/>
          <w:color w:val="000000"/>
          <w:sz w:val="48"/>
        </w:rPr>
        <w:t xml:space="preserve">REQUIREMENTS </w:t>
      </w:r>
    </w:p>
    <w:p w:rsidR="00210A4C" w:rsidRDefault="00210A4C" w:rsidP="00210A4C">
      <w:pPr>
        <w:spacing w:after="0" w:line="259" w:lineRule="auto"/>
        <w:ind w:left="0" w:right="0" w:firstLine="0"/>
        <w:jc w:val="left"/>
      </w:pPr>
    </w:p>
    <w:p w:rsidR="00210A4C" w:rsidRDefault="00210A4C" w:rsidP="00210A4C">
      <w:pPr>
        <w:spacing w:after="0" w:line="259" w:lineRule="auto"/>
        <w:ind w:left="0" w:right="0" w:firstLine="0"/>
        <w:jc w:val="left"/>
      </w:pPr>
      <w:r>
        <w:rPr>
          <w:b/>
          <w:color w:val="000000"/>
          <w:sz w:val="20"/>
        </w:rPr>
        <w:t xml:space="preserve"> </w:t>
      </w:r>
      <w:r>
        <w:rPr>
          <w:rFonts w:ascii="Calibri" w:eastAsia="Calibri" w:hAnsi="Calibri" w:cs="Calibri"/>
          <w:noProof/>
          <w:color w:val="000000"/>
        </w:rPr>
        <mc:AlternateContent>
          <mc:Choice Requires="wpg">
            <w:drawing>
              <wp:inline distT="0" distB="0" distL="0" distR="0" wp14:anchorId="7495453A" wp14:editId="1D8DBB62">
                <wp:extent cx="6478905" cy="63496"/>
                <wp:effectExtent l="0" t="0" r="0" b="0"/>
                <wp:docPr id="8" name="Group 8"/>
                <wp:cNvGraphicFramePr/>
                <a:graphic xmlns:a="http://schemas.openxmlformats.org/drawingml/2006/main">
                  <a:graphicData uri="http://schemas.microsoft.com/office/word/2010/wordprocessingGroup">
                    <wpg:wgp>
                      <wpg:cNvGrpSpPr/>
                      <wpg:grpSpPr>
                        <a:xfrm>
                          <a:off x="0" y="0"/>
                          <a:ext cx="6478905" cy="63496"/>
                          <a:chOff x="0" y="0"/>
                          <a:chExt cx="6478905" cy="63496"/>
                        </a:xfrm>
                      </wpg:grpSpPr>
                      <wps:wsp>
                        <wps:cNvPr id="9" name="Shape 9706"/>
                        <wps:cNvSpPr/>
                        <wps:spPr>
                          <a:xfrm>
                            <a:off x="0" y="0"/>
                            <a:ext cx="6478905" cy="0"/>
                          </a:xfrm>
                          <a:custGeom>
                            <a:avLst/>
                            <a:gdLst/>
                            <a:ahLst/>
                            <a:cxnLst/>
                            <a:rect l="0" t="0" r="0" b="0"/>
                            <a:pathLst>
                              <a:path w="6478905">
                                <a:moveTo>
                                  <a:pt x="0" y="0"/>
                                </a:moveTo>
                                <a:lnTo>
                                  <a:pt x="6478905" y="0"/>
                                </a:lnTo>
                              </a:path>
                            </a:pathLst>
                          </a:custGeom>
                          <a:noFill/>
                          <a:ln w="63496" cap="flat" cmpd="sng" algn="ctr">
                            <a:solidFill>
                              <a:srgbClr val="A7A9AC"/>
                            </a:solidFill>
                            <a:prstDash val="solid"/>
                            <a:round/>
                          </a:ln>
                          <a:effectLst/>
                        </wps:spPr>
                        <wps:bodyPr/>
                      </wps:wsp>
                    </wpg:wgp>
                  </a:graphicData>
                </a:graphic>
              </wp:inline>
            </w:drawing>
          </mc:Choice>
          <mc:Fallback>
            <w:pict>
              <v:group w14:anchorId="6E67F00F" id="Group 8" o:spid="_x0000_s1026" style="width:510.15pt;height:5pt;mso-position-horizontal-relative:char;mso-position-vertical-relative:line" coordsize="64789,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">
                <v:shape id="Shape 9706" o:spid="_x0000_s1027" style="position:absolute;width:64789;height:0;visibility:visible;mso-wrap-style:square;v-text-anchor:top" coordsize="64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" path="m,l6478905,e" filled="f" strokecolor="#a7a9ac" strokeweight="1.76378mm">
                  <v:path arrowok="t" textboxrect="0,0,6478905,0"/>
                </v:shape>
                <w10:anchorlock/>
              </v:group>
            </w:pict>
          </mc:Fallback>
        </mc:AlternateContent>
      </w:r>
    </w:p>
    <w:p w:rsidR="00210A4C" w:rsidRDefault="00210A4C" w:rsidP="00210A4C">
      <w:pPr>
        <w:spacing w:after="0" w:line="259" w:lineRule="auto"/>
        <w:ind w:left="400" w:right="0" w:firstLine="0"/>
        <w:jc w:val="left"/>
      </w:pPr>
    </w:p>
    <w:p w:rsidR="00210A4C" w:rsidRDefault="00210A4C" w:rsidP="00210A4C">
      <w:pPr>
        <w:pStyle w:val="Heading1"/>
        <w:spacing w:after="0"/>
        <w:ind w:left="168"/>
        <w:rPr>
          <w:color w:val="000000"/>
          <w:sz w:val="24"/>
        </w:rPr>
      </w:pPr>
      <w:r>
        <w:rPr>
          <w:color w:val="000000"/>
          <w:sz w:val="24"/>
        </w:rPr>
        <w:t xml:space="preserve">SECTION V - SCOPE OF GOODS REQUIRED </w:t>
      </w:r>
    </w:p>
    <w:p w:rsidR="00236F57" w:rsidRPr="00236F57" w:rsidRDefault="00236F57" w:rsidP="00236F57"/>
    <w:tbl>
      <w:tblPr>
        <w:tblW w:w="1078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282"/>
        <w:gridCol w:w="2696"/>
      </w:tblGrid>
      <w:tr w:rsidR="004B7016" w:rsidRPr="00B12FFE" w:rsidTr="007C19A2">
        <w:trPr>
          <w:trHeight w:val="279"/>
        </w:trPr>
        <w:tc>
          <w:tcPr>
            <w:tcW w:w="810" w:type="dxa"/>
            <w:tcBorders>
              <w:top w:val="single" w:sz="4" w:space="0" w:color="auto"/>
              <w:left w:val="single" w:sz="4" w:space="0" w:color="auto"/>
              <w:bottom w:val="single" w:sz="4" w:space="0" w:color="auto"/>
              <w:right w:val="single" w:sz="4" w:space="0" w:color="auto"/>
            </w:tcBorders>
          </w:tcPr>
          <w:p w:rsidR="004B7016" w:rsidRPr="00B12FFE" w:rsidRDefault="004B7016" w:rsidP="007C19A2">
            <w:pPr>
              <w:spacing w:after="0" w:line="240" w:lineRule="auto"/>
              <w:ind w:left="0" w:right="0" w:firstLine="0"/>
              <w:jc w:val="left"/>
              <w:rPr>
                <w:b/>
                <w:color w:val="000000"/>
                <w:sz w:val="23"/>
                <w:szCs w:val="23"/>
              </w:rPr>
            </w:pPr>
            <w:r w:rsidRPr="00B12FFE">
              <w:rPr>
                <w:b/>
                <w:color w:val="000000"/>
                <w:sz w:val="23"/>
                <w:szCs w:val="23"/>
              </w:rPr>
              <w:t>S/</w:t>
            </w:r>
          </w:p>
          <w:p w:rsidR="004B7016" w:rsidRPr="00B12FFE" w:rsidRDefault="004B7016" w:rsidP="007C19A2">
            <w:pPr>
              <w:spacing w:after="0" w:line="240" w:lineRule="auto"/>
              <w:ind w:left="0" w:right="0" w:firstLine="0"/>
              <w:jc w:val="left"/>
              <w:rPr>
                <w:b/>
                <w:color w:val="000000"/>
                <w:sz w:val="23"/>
                <w:szCs w:val="23"/>
              </w:rPr>
            </w:pPr>
            <w:r w:rsidRPr="00B12FFE">
              <w:rPr>
                <w:b/>
                <w:color w:val="000000"/>
                <w:sz w:val="23"/>
                <w:szCs w:val="23"/>
              </w:rPr>
              <w:t>No</w:t>
            </w:r>
          </w:p>
        </w:tc>
        <w:tc>
          <w:tcPr>
            <w:tcW w:w="7282" w:type="dxa"/>
            <w:tcBorders>
              <w:top w:val="single" w:sz="4" w:space="0" w:color="auto"/>
              <w:left w:val="single" w:sz="4" w:space="0" w:color="auto"/>
              <w:bottom w:val="single" w:sz="4" w:space="0" w:color="auto"/>
              <w:right w:val="single" w:sz="4" w:space="0" w:color="auto"/>
            </w:tcBorders>
          </w:tcPr>
          <w:p w:rsidR="004B7016" w:rsidRPr="00B12FFE" w:rsidRDefault="004B7016" w:rsidP="007C19A2">
            <w:pPr>
              <w:spacing w:after="0" w:line="240" w:lineRule="auto"/>
              <w:ind w:left="0" w:right="0" w:firstLine="0"/>
              <w:rPr>
                <w:b/>
                <w:color w:val="000000"/>
                <w:sz w:val="23"/>
                <w:szCs w:val="23"/>
              </w:rPr>
            </w:pPr>
            <w:r w:rsidRPr="00B12FFE">
              <w:rPr>
                <w:b/>
                <w:color w:val="000000"/>
                <w:sz w:val="23"/>
                <w:szCs w:val="23"/>
              </w:rPr>
              <w:t xml:space="preserve">Tender Description </w:t>
            </w:r>
          </w:p>
        </w:tc>
        <w:tc>
          <w:tcPr>
            <w:tcW w:w="2696" w:type="dxa"/>
            <w:tcBorders>
              <w:top w:val="single" w:sz="4" w:space="0" w:color="auto"/>
              <w:left w:val="single" w:sz="4" w:space="0" w:color="auto"/>
              <w:bottom w:val="single" w:sz="4" w:space="0" w:color="auto"/>
              <w:right w:val="single" w:sz="4" w:space="0" w:color="auto"/>
            </w:tcBorders>
          </w:tcPr>
          <w:p w:rsidR="004B7016" w:rsidRPr="00B12FFE" w:rsidRDefault="004B7016" w:rsidP="007C19A2">
            <w:pPr>
              <w:spacing w:after="0" w:line="240" w:lineRule="auto"/>
              <w:ind w:left="0" w:right="0" w:firstLine="0"/>
              <w:jc w:val="left"/>
              <w:rPr>
                <w:b/>
                <w:color w:val="000000"/>
                <w:sz w:val="23"/>
                <w:szCs w:val="23"/>
              </w:rPr>
            </w:pPr>
            <w:r w:rsidRPr="00B12FFE">
              <w:rPr>
                <w:b/>
                <w:color w:val="000000"/>
                <w:sz w:val="23"/>
                <w:szCs w:val="23"/>
              </w:rPr>
              <w:t xml:space="preserve">Eligibility </w:t>
            </w:r>
          </w:p>
        </w:tc>
      </w:tr>
      <w:tr w:rsidR="004B7016" w:rsidRPr="00B12FFE" w:rsidTr="007C19A2">
        <w:trPr>
          <w:trHeight w:val="400"/>
        </w:trPr>
        <w:tc>
          <w:tcPr>
            <w:tcW w:w="810" w:type="dxa"/>
            <w:tcBorders>
              <w:top w:val="single" w:sz="4" w:space="0" w:color="auto"/>
              <w:left w:val="single" w:sz="4" w:space="0" w:color="auto"/>
              <w:bottom w:val="single" w:sz="4" w:space="0" w:color="auto"/>
              <w:right w:val="single" w:sz="4" w:space="0" w:color="auto"/>
            </w:tcBorders>
          </w:tcPr>
          <w:p w:rsidR="004B7016" w:rsidRPr="00B12FFE" w:rsidRDefault="004B7016" w:rsidP="007C19A2">
            <w:pPr>
              <w:spacing w:after="0" w:line="240" w:lineRule="auto"/>
              <w:ind w:left="0" w:right="0" w:firstLine="0"/>
              <w:jc w:val="left"/>
              <w:rPr>
                <w:color w:val="000000"/>
                <w:szCs w:val="24"/>
              </w:rPr>
            </w:pPr>
            <w:r>
              <w:rPr>
                <w:color w:val="000000"/>
                <w:szCs w:val="24"/>
              </w:rPr>
              <w:t>1</w:t>
            </w:r>
          </w:p>
        </w:tc>
        <w:tc>
          <w:tcPr>
            <w:tcW w:w="7282" w:type="dxa"/>
            <w:tcBorders>
              <w:top w:val="single" w:sz="4" w:space="0" w:color="auto"/>
              <w:left w:val="single" w:sz="4" w:space="0" w:color="auto"/>
              <w:bottom w:val="single" w:sz="4" w:space="0" w:color="auto"/>
              <w:right w:val="single" w:sz="4" w:space="0" w:color="auto"/>
            </w:tcBorders>
            <w:hideMark/>
          </w:tcPr>
          <w:p w:rsidR="004B7016" w:rsidRPr="004B7016" w:rsidRDefault="004B7016" w:rsidP="00D030F6">
            <w:pPr>
              <w:spacing w:after="0" w:line="240" w:lineRule="auto"/>
              <w:ind w:left="0" w:right="0" w:firstLine="0"/>
              <w:jc w:val="left"/>
              <w:rPr>
                <w:color w:val="000000"/>
                <w:szCs w:val="24"/>
              </w:rPr>
            </w:pPr>
          </w:p>
        </w:tc>
        <w:tc>
          <w:tcPr>
            <w:tcW w:w="2696" w:type="dxa"/>
            <w:tcBorders>
              <w:top w:val="single" w:sz="4" w:space="0" w:color="auto"/>
              <w:left w:val="single" w:sz="4" w:space="0" w:color="auto"/>
              <w:bottom w:val="single" w:sz="4" w:space="0" w:color="auto"/>
              <w:right w:val="single" w:sz="4" w:space="0" w:color="auto"/>
            </w:tcBorders>
          </w:tcPr>
          <w:p w:rsidR="004B7016" w:rsidRPr="004B7016" w:rsidRDefault="004B7016" w:rsidP="007C19A2">
            <w:pPr>
              <w:spacing w:after="0" w:line="240" w:lineRule="auto"/>
              <w:ind w:left="0" w:right="0" w:firstLine="0"/>
              <w:jc w:val="left"/>
              <w:rPr>
                <w:color w:val="000000"/>
                <w:sz w:val="23"/>
                <w:szCs w:val="23"/>
              </w:rPr>
            </w:pPr>
            <w:r w:rsidRPr="004B7016">
              <w:rPr>
                <w:color w:val="000000"/>
                <w:sz w:val="23"/>
                <w:szCs w:val="23"/>
              </w:rPr>
              <w:t xml:space="preserve">Open </w:t>
            </w:r>
          </w:p>
        </w:tc>
      </w:tr>
    </w:tbl>
    <w:p w:rsidR="00236F57" w:rsidRDefault="00236F57" w:rsidP="00210A4C">
      <w:pPr>
        <w:ind w:left="0" w:firstLine="0"/>
      </w:pPr>
    </w:p>
    <w:p w:rsidR="00236F57" w:rsidRDefault="00236F57"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4B7016" w:rsidRDefault="004B7016" w:rsidP="00210A4C">
      <w:pPr>
        <w:ind w:left="0" w:firstLine="0"/>
      </w:pPr>
    </w:p>
    <w:p w:rsidR="00236F57" w:rsidRDefault="00236F57" w:rsidP="00210A4C">
      <w:pPr>
        <w:ind w:left="0" w:firstLine="0"/>
      </w:pPr>
    </w:p>
    <w:p w:rsidR="00E46BFD" w:rsidRDefault="00E46BFD" w:rsidP="00116783">
      <w:pPr>
        <w:ind w:left="0" w:firstLine="0"/>
      </w:pPr>
    </w:p>
    <w:p w:rsidR="00E46BFD" w:rsidRDefault="00E46BFD" w:rsidP="00E46BFD">
      <w:r>
        <w:rPr>
          <w:b/>
          <w:color w:val="000000"/>
          <w:sz w:val="24"/>
        </w:rPr>
        <w:lastRenderedPageBreak/>
        <w:t xml:space="preserve">Request for Review </w:t>
      </w:r>
    </w:p>
    <w:p w:rsidR="00E46BFD" w:rsidRDefault="00E46BFD" w:rsidP="00E46BFD">
      <w:pPr>
        <w:spacing w:after="559" w:line="265" w:lineRule="auto"/>
        <w:ind w:left="1326" w:right="0" w:hanging="10"/>
        <w:jc w:val="center"/>
      </w:pPr>
      <w:r>
        <w:rPr>
          <w:b/>
          <w:color w:val="000000"/>
          <w:sz w:val="20"/>
        </w:rPr>
        <w:t xml:space="preserve">FORM FOR REVIEW (r.203 (1)) </w:t>
      </w:r>
    </w:p>
    <w:p w:rsidR="00E46BFD" w:rsidRDefault="00E46BFD" w:rsidP="00E46BFD">
      <w:pPr>
        <w:spacing w:after="0" w:line="419" w:lineRule="auto"/>
        <w:ind w:left="661" w:right="900" w:hanging="10"/>
      </w:pPr>
      <w:r>
        <w:rPr>
          <w:b/>
          <w:color w:val="000000"/>
          <w:sz w:val="20"/>
        </w:rPr>
        <w:t xml:space="preserve">PUBLIC PROCUREMENT ADMINISTRATIVE REVIEW BOARD APPLICATION NO…………….OF……….….20……... BETWEEN …………………………...……………………………….APPLICANT </w:t>
      </w:r>
    </w:p>
    <w:p w:rsidR="00E46BFD" w:rsidRDefault="00E46BFD" w:rsidP="00E46BFD">
      <w:pPr>
        <w:spacing w:after="143" w:line="265" w:lineRule="auto"/>
        <w:ind w:left="2352" w:right="0" w:hanging="10"/>
      </w:pPr>
      <w:r>
        <w:rPr>
          <w:b/>
          <w:color w:val="000000"/>
          <w:sz w:val="20"/>
        </w:rPr>
        <w:t xml:space="preserve">AND </w:t>
      </w:r>
    </w:p>
    <w:p w:rsidR="00E46BFD" w:rsidRDefault="00E46BFD" w:rsidP="00E46BFD">
      <w:pPr>
        <w:spacing w:after="554" w:line="265" w:lineRule="auto"/>
        <w:ind w:left="661" w:right="0" w:hanging="10"/>
      </w:pPr>
      <w:r>
        <w:rPr>
          <w:b/>
          <w:color w:val="000000"/>
          <w:sz w:val="20"/>
        </w:rPr>
        <w:t xml:space="preserve">…………………………………RESPONDENT (Procuring Entity) </w:t>
      </w:r>
    </w:p>
    <w:p w:rsidR="00E46BFD" w:rsidRDefault="00E46BFD" w:rsidP="00E46BFD">
      <w:pPr>
        <w:spacing w:after="168" w:line="250" w:lineRule="auto"/>
        <w:ind w:left="-5" w:right="0" w:hanging="10"/>
        <w:jc w:val="left"/>
      </w:pPr>
      <w:r>
        <w:rPr>
          <w:color w:val="000000"/>
          <w:sz w:val="20"/>
        </w:rPr>
        <w:t xml:space="preserve">Request for review of the decision of the…………… (Name of the Procuring Entity of ……………dated the…day of ………….20……….in the matter of Tender No………..…of …………..20….. for .......... (Tender description). </w:t>
      </w:r>
    </w:p>
    <w:p w:rsidR="00E46BFD" w:rsidRDefault="00E46BFD" w:rsidP="00E46BFD">
      <w:pPr>
        <w:spacing w:after="143" w:line="265" w:lineRule="auto"/>
        <w:ind w:left="661" w:right="3804" w:hanging="10"/>
      </w:pPr>
      <w:r>
        <w:rPr>
          <w:b/>
          <w:color w:val="000000"/>
          <w:sz w:val="20"/>
        </w:rPr>
        <w:t xml:space="preserve">REQUEST FOR REVIEW </w:t>
      </w:r>
    </w:p>
    <w:p w:rsidR="00E46BFD" w:rsidRDefault="00E46BFD" w:rsidP="00E46BFD">
      <w:pPr>
        <w:spacing w:after="7" w:line="250" w:lineRule="auto"/>
        <w:ind w:left="-5" w:right="0" w:hanging="10"/>
        <w:jc w:val="left"/>
      </w:pPr>
      <w:r>
        <w:rPr>
          <w:color w:val="000000"/>
          <w:sz w:val="20"/>
        </w:rPr>
        <w:t xml:space="preserve">I/We……………………………,the above named Applicant(s), of address: Physical address .................... P. O. Box </w:t>
      </w:r>
    </w:p>
    <w:p w:rsidR="00E46BFD" w:rsidRDefault="00E46BFD" w:rsidP="00E46BFD">
      <w:pPr>
        <w:spacing w:after="105" w:line="250" w:lineRule="auto"/>
        <w:ind w:left="-5" w:right="0" w:hanging="10"/>
        <w:jc w:val="left"/>
      </w:pPr>
      <w:r>
        <w:rPr>
          <w:color w:val="000000"/>
          <w:sz w:val="20"/>
        </w:rPr>
        <w:t xml:space="preserve">No…………. Tel. No……..Email .................... , hereby request the Public Procurement Administrative Review Board to review the whole/part of the above mentioned decision on the following grounds , namely: </w:t>
      </w:r>
    </w:p>
    <w:p w:rsidR="00E46BFD" w:rsidRDefault="00E46BFD" w:rsidP="00E46BFD">
      <w:pPr>
        <w:spacing w:after="105" w:line="250" w:lineRule="auto"/>
        <w:ind w:left="-5" w:right="0" w:hanging="10"/>
        <w:jc w:val="left"/>
      </w:pPr>
      <w:r>
        <w:rPr>
          <w:color w:val="000000"/>
          <w:sz w:val="20"/>
        </w:rPr>
        <w:t xml:space="preserve">1. </w:t>
      </w:r>
    </w:p>
    <w:p w:rsidR="00E46BFD" w:rsidRDefault="00E46BFD" w:rsidP="00E46BFD">
      <w:pPr>
        <w:spacing w:after="105" w:line="250" w:lineRule="auto"/>
        <w:ind w:left="-5" w:right="0" w:hanging="10"/>
        <w:jc w:val="left"/>
      </w:pPr>
      <w:r>
        <w:rPr>
          <w:color w:val="000000"/>
          <w:sz w:val="20"/>
        </w:rPr>
        <w:t xml:space="preserve">2. </w:t>
      </w:r>
    </w:p>
    <w:p w:rsidR="00E46BFD" w:rsidRDefault="00E46BFD" w:rsidP="00E46BFD">
      <w:pPr>
        <w:spacing w:after="105" w:line="250" w:lineRule="auto"/>
        <w:ind w:left="-5" w:right="0" w:hanging="10"/>
        <w:jc w:val="left"/>
      </w:pPr>
      <w:r>
        <w:rPr>
          <w:color w:val="000000"/>
          <w:sz w:val="20"/>
        </w:rPr>
        <w:t xml:space="preserve">By this memorandum, the Applicant requests the Board for an order/orders that: </w:t>
      </w:r>
    </w:p>
    <w:p w:rsidR="00E46BFD" w:rsidRDefault="00E46BFD" w:rsidP="00E46BFD">
      <w:pPr>
        <w:spacing w:after="105" w:line="250" w:lineRule="auto"/>
        <w:ind w:left="-5" w:right="0" w:hanging="10"/>
        <w:jc w:val="left"/>
      </w:pPr>
      <w:r>
        <w:rPr>
          <w:color w:val="000000"/>
          <w:sz w:val="20"/>
        </w:rPr>
        <w:t xml:space="preserve">1. </w:t>
      </w:r>
    </w:p>
    <w:p w:rsidR="00E46BFD" w:rsidRDefault="00E46BFD" w:rsidP="00E46BFD">
      <w:pPr>
        <w:spacing w:after="105" w:line="250" w:lineRule="auto"/>
        <w:ind w:left="-5" w:right="0" w:hanging="10"/>
        <w:jc w:val="left"/>
      </w:pPr>
      <w:r>
        <w:rPr>
          <w:color w:val="000000"/>
          <w:sz w:val="20"/>
        </w:rPr>
        <w:t xml:space="preserve">2. </w:t>
      </w:r>
    </w:p>
    <w:p w:rsidR="00E46BFD" w:rsidRDefault="00E46BFD" w:rsidP="00E46BFD">
      <w:pPr>
        <w:spacing w:after="105" w:line="250" w:lineRule="auto"/>
        <w:ind w:left="-5" w:right="0" w:hanging="10"/>
        <w:jc w:val="left"/>
      </w:pPr>
      <w:r>
        <w:rPr>
          <w:color w:val="000000"/>
          <w:sz w:val="20"/>
        </w:rPr>
        <w:t xml:space="preserve">SIGNED ………………. (Applicant) Dated on…………….day of ……………/…20…… </w:t>
      </w:r>
    </w:p>
    <w:p w:rsidR="00E46BFD" w:rsidRDefault="00E46BFD" w:rsidP="00E46BFD">
      <w:pPr>
        <w:spacing w:after="118" w:line="259" w:lineRule="auto"/>
        <w:ind w:left="0" w:right="0" w:firstLine="0"/>
        <w:jc w:val="left"/>
      </w:pPr>
      <w:r>
        <w:rPr>
          <w:rFonts w:ascii="Calibri" w:eastAsia="Calibri" w:hAnsi="Calibri" w:cs="Calibri"/>
          <w:noProof/>
          <w:color w:val="000000"/>
        </w:rPr>
        <mc:AlternateContent>
          <mc:Choice Requires="wpg">
            <w:drawing>
              <wp:inline distT="0" distB="0" distL="0" distR="0" wp14:anchorId="41B76577" wp14:editId="33BC70B4">
                <wp:extent cx="4763770" cy="12700"/>
                <wp:effectExtent l="0" t="0" r="0" b="0"/>
                <wp:docPr id="10" name="Group 10"/>
                <wp:cNvGraphicFramePr/>
                <a:graphic xmlns:a="http://schemas.openxmlformats.org/drawingml/2006/main">
                  <a:graphicData uri="http://schemas.microsoft.com/office/word/2010/wordprocessingGroup">
                    <wpg:wgp>
                      <wpg:cNvGrpSpPr/>
                      <wpg:grpSpPr>
                        <a:xfrm>
                          <a:off x="0" y="0"/>
                          <a:ext cx="4763770" cy="12700"/>
                          <a:chOff x="0" y="0"/>
                          <a:chExt cx="4763770" cy="12700"/>
                        </a:xfrm>
                      </wpg:grpSpPr>
                      <wps:wsp>
                        <wps:cNvPr id="11" name="Shape 10820"/>
                        <wps:cNvSpPr/>
                        <wps:spPr>
                          <a:xfrm>
                            <a:off x="0" y="9525"/>
                            <a:ext cx="4693285" cy="1"/>
                          </a:xfrm>
                          <a:custGeom>
                            <a:avLst/>
                            <a:gdLst/>
                            <a:ahLst/>
                            <a:cxnLst/>
                            <a:rect l="0" t="0" r="0" b="0"/>
                            <a:pathLst>
                              <a:path w="4693285" h="1">
                                <a:moveTo>
                                  <a:pt x="0" y="0"/>
                                </a:moveTo>
                                <a:lnTo>
                                  <a:pt x="4693285" y="1"/>
                                </a:lnTo>
                              </a:path>
                            </a:pathLst>
                          </a:custGeom>
                          <a:noFill/>
                          <a:ln w="7969" cap="flat" cmpd="sng" algn="ctr">
                            <a:solidFill>
                              <a:srgbClr val="000000"/>
                            </a:solidFill>
                            <a:prstDash val="solid"/>
                            <a:round/>
                          </a:ln>
                          <a:effectLst/>
                        </wps:spPr>
                        <wps:bodyPr/>
                      </wps:wsp>
                      <wps:wsp>
                        <wps:cNvPr id="12" name="Shape 71600"/>
                        <wps:cNvSpPr/>
                        <wps:spPr>
                          <a:xfrm>
                            <a:off x="0" y="0"/>
                            <a:ext cx="4763770" cy="12700"/>
                          </a:xfrm>
                          <a:custGeom>
                            <a:avLst/>
                            <a:gdLst/>
                            <a:ahLst/>
                            <a:cxnLst/>
                            <a:rect l="0" t="0" r="0" b="0"/>
                            <a:pathLst>
                              <a:path w="4763770" h="12700">
                                <a:moveTo>
                                  <a:pt x="0" y="0"/>
                                </a:moveTo>
                                <a:lnTo>
                                  <a:pt x="4763770" y="0"/>
                                </a:lnTo>
                                <a:lnTo>
                                  <a:pt x="4763770" y="12700"/>
                                </a:lnTo>
                                <a:lnTo>
                                  <a:pt x="0" y="12700"/>
                                </a:lnTo>
                                <a:lnTo>
                                  <a:pt x="0" y="0"/>
                                </a:lnTo>
                              </a:path>
                            </a:pathLst>
                          </a:custGeom>
                          <a:solidFill>
                            <a:srgbClr val="000000"/>
                          </a:solidFill>
                          <a:ln w="0" cap="flat">
                            <a:noFill/>
                            <a:round/>
                          </a:ln>
                          <a:effectLst/>
                        </wps:spPr>
                        <wps:bodyPr/>
                      </wps:wsp>
                    </wpg:wgp>
                  </a:graphicData>
                </a:graphic>
              </wp:inline>
            </w:drawing>
          </mc:Choice>
          <mc:Fallback>
            <w:pict>
              <v:group w14:anchorId="26440EEB" id="Group 10" o:spid="_x0000_s1026" style="width:375.1pt;height:1pt;mso-position-horizontal-relative:char;mso-position-vertical-relative:line" coordsize="476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">
                <v:shape id="Shape 10820" o:spid="_x0000_s1027" style="position:absolute;top:95;width:46932;height:0;visibility:visible;mso-wrap-style:square;v-text-anchor:top" coordsize="4693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" path="m,l4693285,1e" filled="f" strokeweight=".22136mm">
                  <v:path arrowok="t" textboxrect="0,0,4693285,1"/>
                </v:shape>
                <v:shape id="Shape 71600" o:spid="_x0000_s1028" style="position:absolute;width:47637;height:127;visibility:visible;mso-wrap-style:square;v-text-anchor:top" coordsize="47637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" path="m,l4763770,r,12700l,12700,,e" fillcolor="black" stroked="f" strokeweight="0">
                  <v:path arrowok="t" textboxrect="0,0,4763770,12700"/>
                </v:shape>
                <w10:anchorlock/>
              </v:group>
            </w:pict>
          </mc:Fallback>
        </mc:AlternateContent>
      </w:r>
    </w:p>
    <w:p w:rsidR="00E46BFD" w:rsidRDefault="00E46BFD" w:rsidP="00E46BFD">
      <w:pPr>
        <w:spacing w:after="7" w:line="250" w:lineRule="auto"/>
        <w:ind w:left="-5" w:right="0" w:hanging="10"/>
        <w:jc w:val="left"/>
      </w:pPr>
      <w:r>
        <w:rPr>
          <w:color w:val="000000"/>
          <w:sz w:val="20"/>
        </w:rPr>
        <w:t xml:space="preserve">FOR OFFICIAL USE ONLY Lodged with the Secretary Public Procurement Administrative Review Board on ................ day of </w:t>
      </w:r>
    </w:p>
    <w:p w:rsidR="00E46BFD" w:rsidRDefault="00E46BFD" w:rsidP="00E46BFD">
      <w:pPr>
        <w:spacing w:after="105" w:line="250" w:lineRule="auto"/>
        <w:ind w:left="-5" w:right="0" w:hanging="10"/>
        <w:jc w:val="left"/>
      </w:pPr>
      <w:r>
        <w:rPr>
          <w:color w:val="000000"/>
          <w:sz w:val="20"/>
        </w:rPr>
        <w:t xml:space="preserve">………....20….……… </w:t>
      </w:r>
    </w:p>
    <w:p w:rsidR="00E46BFD" w:rsidRDefault="00E46BFD" w:rsidP="00E46BFD">
      <w:pPr>
        <w:spacing w:after="88" w:line="265" w:lineRule="auto"/>
        <w:ind w:left="10" w:right="3804" w:hanging="10"/>
      </w:pPr>
      <w:r>
        <w:rPr>
          <w:b/>
          <w:color w:val="000000"/>
          <w:sz w:val="20"/>
        </w:rPr>
        <w:t xml:space="preserve">SIGNED </w:t>
      </w:r>
    </w:p>
    <w:p w:rsidR="00E46BFD" w:rsidRDefault="00E46BFD" w:rsidP="00E46BFD">
      <w:pPr>
        <w:spacing w:after="143" w:line="265" w:lineRule="auto"/>
        <w:ind w:left="10" w:right="3804" w:hanging="10"/>
      </w:pPr>
      <w:r>
        <w:rPr>
          <w:b/>
          <w:color w:val="000000"/>
          <w:sz w:val="20"/>
        </w:rPr>
        <w:t xml:space="preserve">Board Secretary </w:t>
      </w:r>
    </w:p>
    <w:sectPr w:rsidR="00E46BFD" w:rsidSect="00FB1D30">
      <w:footerReference w:type="even" r:id="rId10"/>
      <w:footerReference w:type="default" r:id="rId11"/>
      <w:footerReference w:type="first" r:id="rId12"/>
      <w:pgSz w:w="11900" w:h="16840"/>
      <w:pgMar w:top="634" w:right="0" w:bottom="712" w:left="200" w:header="720" w:footer="2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50" w:rsidRDefault="00475750">
      <w:pPr>
        <w:spacing w:after="0" w:line="240" w:lineRule="auto"/>
      </w:pPr>
      <w:r>
        <w:separator/>
      </w:r>
    </w:p>
  </w:endnote>
  <w:endnote w:type="continuationSeparator" w:id="0">
    <w:p w:rsidR="00475750" w:rsidRDefault="0047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A2" w:rsidRDefault="007C19A2">
    <w:pPr>
      <w:spacing w:after="0" w:line="259" w:lineRule="auto"/>
      <w:ind w:left="67" w:right="0" w:firstLine="0"/>
      <w:jc w:val="center"/>
    </w:pPr>
    <w:r>
      <w:rPr>
        <w:color w:val="000000"/>
      </w:rPr>
      <w:t xml:space="preserve">Page </w:t>
    </w:r>
    <w:r>
      <w:fldChar w:fldCharType="begin"/>
    </w:r>
    <w:r>
      <w:instrText xml:space="preserve"> PAGE   \* MERGEFORMAT </w:instrText>
    </w:r>
    <w:r>
      <w:fldChar w:fldCharType="separate"/>
    </w:r>
    <w:r>
      <w:rPr>
        <w:b/>
        <w:color w:val="000000"/>
      </w:rPr>
      <w:t>5</w:t>
    </w:r>
    <w:r>
      <w:rPr>
        <w:b/>
        <w:color w:val="000000"/>
      </w:rPr>
      <w:fldChar w:fldCharType="end"/>
    </w:r>
    <w:r>
      <w:rPr>
        <w:color w:val="000000"/>
      </w:rPr>
      <w:t xml:space="preserve"> of </w:t>
    </w:r>
    <w:r w:rsidR="00475750">
      <w:fldChar w:fldCharType="begin"/>
    </w:r>
    <w:r w:rsidR="00475750">
      <w:instrText xml:space="preserve"> NUMPAGES   \* MERGEFORMAT </w:instrText>
    </w:r>
    <w:r w:rsidR="00475750">
      <w:fldChar w:fldCharType="separate"/>
    </w:r>
    <w:r>
      <w:rPr>
        <w:b/>
        <w:color w:val="000000"/>
      </w:rPr>
      <w:t>26</w:t>
    </w:r>
    <w:r w:rsidR="00475750">
      <w:rPr>
        <w:b/>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A2" w:rsidRDefault="007C19A2">
    <w:pPr>
      <w:spacing w:after="0" w:line="259" w:lineRule="auto"/>
      <w:ind w:left="67" w:right="0" w:firstLine="0"/>
      <w:jc w:val="center"/>
    </w:pPr>
    <w:r>
      <w:rPr>
        <w:color w:val="000000"/>
      </w:rPr>
      <w:t xml:space="preserve">Page </w:t>
    </w:r>
    <w:r>
      <w:fldChar w:fldCharType="begin"/>
    </w:r>
    <w:r>
      <w:instrText xml:space="preserve"> PAGE   \* MERGEFORMAT </w:instrText>
    </w:r>
    <w:r>
      <w:fldChar w:fldCharType="separate"/>
    </w:r>
    <w:r w:rsidR="00E627A6" w:rsidRPr="00E627A6">
      <w:rPr>
        <w:b/>
        <w:noProof/>
        <w:color w:val="000000"/>
      </w:rPr>
      <w:t>1</w:t>
    </w:r>
    <w:r>
      <w:rPr>
        <w:b/>
        <w:color w:val="000000"/>
      </w:rPr>
      <w:fldChar w:fldCharType="end"/>
    </w:r>
    <w:r>
      <w:rPr>
        <w:color w:val="000000"/>
      </w:rPr>
      <w:t xml:space="preserve"> of </w:t>
    </w:r>
    <w:r w:rsidR="00475750">
      <w:fldChar w:fldCharType="begin"/>
    </w:r>
    <w:r w:rsidR="00475750">
      <w:instrText xml:space="preserve"> NUMPAGES   \* MERGEFORMAT </w:instrText>
    </w:r>
    <w:r w:rsidR="00475750">
      <w:fldChar w:fldCharType="separate"/>
    </w:r>
    <w:r w:rsidR="00E627A6" w:rsidRPr="00E627A6">
      <w:rPr>
        <w:b/>
        <w:noProof/>
        <w:color w:val="000000"/>
      </w:rPr>
      <w:t>23</w:t>
    </w:r>
    <w:r w:rsidR="00475750">
      <w:rPr>
        <w:b/>
        <w:noProof/>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A2" w:rsidRDefault="007C19A2">
    <w:pPr>
      <w:spacing w:after="0" w:line="259" w:lineRule="auto"/>
      <w:ind w:left="67" w:right="0" w:firstLine="0"/>
      <w:jc w:val="center"/>
    </w:pPr>
    <w:r>
      <w:rPr>
        <w:color w:val="000000"/>
      </w:rPr>
      <w:t xml:space="preserve">Page </w:t>
    </w:r>
    <w:r>
      <w:fldChar w:fldCharType="begin"/>
    </w:r>
    <w:r>
      <w:instrText xml:space="preserve"> PAGE   \* MERGEFORMAT </w:instrText>
    </w:r>
    <w:r>
      <w:fldChar w:fldCharType="separate"/>
    </w:r>
    <w:r>
      <w:rPr>
        <w:b/>
        <w:color w:val="000000"/>
      </w:rPr>
      <w:t>5</w:t>
    </w:r>
    <w:r>
      <w:rPr>
        <w:b/>
        <w:color w:val="000000"/>
      </w:rPr>
      <w:fldChar w:fldCharType="end"/>
    </w:r>
    <w:r>
      <w:rPr>
        <w:color w:val="000000"/>
      </w:rPr>
      <w:t xml:space="preserve"> of </w:t>
    </w:r>
    <w:r w:rsidR="00475750">
      <w:fldChar w:fldCharType="begin"/>
    </w:r>
    <w:r w:rsidR="00475750">
      <w:instrText xml:space="preserve"> NUMPAG</w:instrText>
    </w:r>
    <w:r w:rsidR="00475750">
      <w:instrText xml:space="preserve">ES   \* MERGEFORMAT </w:instrText>
    </w:r>
    <w:r w:rsidR="00475750">
      <w:fldChar w:fldCharType="separate"/>
    </w:r>
    <w:r>
      <w:rPr>
        <w:b/>
        <w:color w:val="000000"/>
      </w:rPr>
      <w:t>26</w:t>
    </w:r>
    <w:r w:rsidR="00475750">
      <w:rPr>
        <w:b/>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50" w:rsidRDefault="00475750">
      <w:pPr>
        <w:spacing w:after="0" w:line="240" w:lineRule="auto"/>
      </w:pPr>
      <w:r>
        <w:separator/>
      </w:r>
    </w:p>
  </w:footnote>
  <w:footnote w:type="continuationSeparator" w:id="0">
    <w:p w:rsidR="00475750" w:rsidRDefault="00475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90A"/>
    <w:multiLevelType w:val="hybridMultilevel"/>
    <w:tmpl w:val="8C6A31C2"/>
    <w:lvl w:ilvl="0" w:tplc="3028D676">
      <w:start w:val="1"/>
      <w:numFmt w:val="lowerLetter"/>
      <w:lvlText w:val="%1"/>
      <w:lvlJc w:val="left"/>
      <w:pPr>
        <w:ind w:left="1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3AF20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663C0C">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42DCC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9404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3EAA62">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94F836">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CC3F7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46BBF0">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335FC"/>
    <w:multiLevelType w:val="hybridMultilevel"/>
    <w:tmpl w:val="7908CD5E"/>
    <w:lvl w:ilvl="0" w:tplc="33ACC04E">
      <w:start w:val="1"/>
      <w:numFmt w:val="lowerLetter"/>
      <w:lvlText w:val="%1."/>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48FE8">
      <w:start w:val="1"/>
      <w:numFmt w:val="lowerLetter"/>
      <w:lvlText w:val="%2"/>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0CC8EE">
      <w:start w:val="1"/>
      <w:numFmt w:val="lowerRoman"/>
      <w:lvlText w:val="%3"/>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C00348">
      <w:start w:val="1"/>
      <w:numFmt w:val="decimal"/>
      <w:lvlText w:val="%4"/>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302C4A">
      <w:start w:val="1"/>
      <w:numFmt w:val="lowerLetter"/>
      <w:lvlText w:val="%5"/>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AADD66">
      <w:start w:val="1"/>
      <w:numFmt w:val="lowerRoman"/>
      <w:lvlText w:val="%6"/>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0843C">
      <w:start w:val="1"/>
      <w:numFmt w:val="decimal"/>
      <w:lvlText w:val="%7"/>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94F184">
      <w:start w:val="1"/>
      <w:numFmt w:val="lowerLetter"/>
      <w:lvlText w:val="%8"/>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6C8B9E">
      <w:start w:val="1"/>
      <w:numFmt w:val="lowerRoman"/>
      <w:lvlText w:val="%9"/>
      <w:lvlJc w:val="left"/>
      <w:pPr>
        <w:ind w:left="6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2A56A0"/>
    <w:multiLevelType w:val="hybridMultilevel"/>
    <w:tmpl w:val="FB3847F6"/>
    <w:lvl w:ilvl="0" w:tplc="370C3EDA">
      <w:start w:val="1"/>
      <w:numFmt w:val="lowerLetter"/>
      <w:lvlText w:val="%1)"/>
      <w:lvlJc w:val="left"/>
      <w:pPr>
        <w:ind w:left="1224"/>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lvl w:ilvl="1" w:tplc="7ED88AB2">
      <w:start w:val="1"/>
      <w:numFmt w:val="lowerLetter"/>
      <w:lvlText w:val="%2"/>
      <w:lvlJc w:val="left"/>
      <w:pPr>
        <w:ind w:left="1189"/>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lvl w:ilvl="2" w:tplc="35205758">
      <w:start w:val="1"/>
      <w:numFmt w:val="lowerRoman"/>
      <w:lvlText w:val="%3"/>
      <w:lvlJc w:val="left"/>
      <w:pPr>
        <w:ind w:left="1909"/>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lvl w:ilvl="3" w:tplc="600AF1C6">
      <w:start w:val="1"/>
      <w:numFmt w:val="decimal"/>
      <w:lvlText w:val="%4"/>
      <w:lvlJc w:val="left"/>
      <w:pPr>
        <w:ind w:left="2629"/>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lvl w:ilvl="4" w:tplc="C2E67FE8">
      <w:start w:val="1"/>
      <w:numFmt w:val="lowerLetter"/>
      <w:lvlText w:val="%5"/>
      <w:lvlJc w:val="left"/>
      <w:pPr>
        <w:ind w:left="3349"/>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lvl w:ilvl="5" w:tplc="48F8C4BC">
      <w:start w:val="1"/>
      <w:numFmt w:val="lowerRoman"/>
      <w:lvlText w:val="%6"/>
      <w:lvlJc w:val="left"/>
      <w:pPr>
        <w:ind w:left="4069"/>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lvl w:ilvl="6" w:tplc="0D2836CA">
      <w:start w:val="1"/>
      <w:numFmt w:val="decimal"/>
      <w:lvlText w:val="%7"/>
      <w:lvlJc w:val="left"/>
      <w:pPr>
        <w:ind w:left="4789"/>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lvl w:ilvl="7" w:tplc="3EDE516E">
      <w:start w:val="1"/>
      <w:numFmt w:val="lowerLetter"/>
      <w:lvlText w:val="%8"/>
      <w:lvlJc w:val="left"/>
      <w:pPr>
        <w:ind w:left="5509"/>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lvl w:ilvl="8" w:tplc="6E7CF892">
      <w:start w:val="1"/>
      <w:numFmt w:val="lowerRoman"/>
      <w:lvlText w:val="%9"/>
      <w:lvlJc w:val="left"/>
      <w:pPr>
        <w:ind w:left="6229"/>
      </w:pPr>
      <w:rPr>
        <w:rFonts w:ascii="Times New Roman" w:eastAsia="Times New Roman" w:hAnsi="Times New Roman" w:cs="Times New Roman"/>
        <w:b w:val="0"/>
        <w:i/>
        <w:iCs/>
        <w:strike w:val="0"/>
        <w:dstrike w:val="0"/>
        <w:color w:val="211E1E"/>
        <w:sz w:val="22"/>
        <w:szCs w:val="22"/>
        <w:u w:val="none" w:color="000000"/>
        <w:bdr w:val="none" w:sz="0" w:space="0" w:color="auto"/>
        <w:shd w:val="clear" w:color="auto" w:fill="auto"/>
        <w:vertAlign w:val="baseline"/>
      </w:rPr>
    </w:lvl>
  </w:abstractNum>
  <w:abstractNum w:abstractNumId="3" w15:restartNumberingAfterBreak="0">
    <w:nsid w:val="077664AA"/>
    <w:multiLevelType w:val="hybridMultilevel"/>
    <w:tmpl w:val="527E2850"/>
    <w:lvl w:ilvl="0" w:tplc="0E96071C">
      <w:start w:val="1"/>
      <w:numFmt w:val="lowerLetter"/>
      <w:lvlText w:val="(%1)"/>
      <w:lvlJc w:val="left"/>
      <w:pPr>
        <w:tabs>
          <w:tab w:val="num" w:pos="1080"/>
        </w:tabs>
        <w:ind w:left="1080" w:hanging="720"/>
      </w:pPr>
      <w:rPr>
        <w:rFonts w:hint="default"/>
      </w:rPr>
    </w:lvl>
    <w:lvl w:ilvl="1" w:tplc="0F6017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73D10"/>
    <w:multiLevelType w:val="hybridMultilevel"/>
    <w:tmpl w:val="BA78110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 w15:restartNumberingAfterBreak="0">
    <w:nsid w:val="0D287938"/>
    <w:multiLevelType w:val="multilevel"/>
    <w:tmpl w:val="4DB2241E"/>
    <w:lvl w:ilvl="0">
      <w:start w:val="5"/>
      <w:numFmt w:val="decimal"/>
      <w:lvlText w:val="%1"/>
      <w:lvlJc w:val="left"/>
      <w:pPr>
        <w:ind w:left="3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1">
      <w:start w:val="9"/>
      <w:numFmt w:val="decimal"/>
      <w:lvlRestart w:val="0"/>
      <w:lvlText w:val="%1.%2"/>
      <w:lvlJc w:val="left"/>
      <w:pPr>
        <w:ind w:left="1072"/>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abstractNum>
  <w:abstractNum w:abstractNumId="6" w15:restartNumberingAfterBreak="0">
    <w:nsid w:val="0F1B3BE7"/>
    <w:multiLevelType w:val="hybridMultilevel"/>
    <w:tmpl w:val="7FD23040"/>
    <w:lvl w:ilvl="0" w:tplc="4EE4EB54">
      <w:start w:val="1"/>
      <w:numFmt w:val="lowerRoman"/>
      <w:lvlText w:val="%1)"/>
      <w:lvlJc w:val="left"/>
      <w:pPr>
        <w:ind w:left="2354" w:hanging="567"/>
      </w:pPr>
      <w:rPr>
        <w:rFonts w:ascii="Times New Roman" w:eastAsia="Times New Roman" w:hAnsi="Times New Roman" w:cs="Times New Roman" w:hint="default"/>
        <w:b/>
        <w:bCs/>
        <w:color w:val="231F20"/>
        <w:w w:val="100"/>
        <w:sz w:val="24"/>
        <w:szCs w:val="24"/>
      </w:rPr>
    </w:lvl>
    <w:lvl w:ilvl="1" w:tplc="ADFEA034">
      <w:numFmt w:val="bullet"/>
      <w:lvlText w:val="•"/>
      <w:lvlJc w:val="left"/>
      <w:pPr>
        <w:ind w:left="3406" w:hanging="567"/>
      </w:pPr>
      <w:rPr>
        <w:rFonts w:hint="default"/>
      </w:rPr>
    </w:lvl>
    <w:lvl w:ilvl="2" w:tplc="7B82A66E">
      <w:numFmt w:val="bullet"/>
      <w:lvlText w:val="•"/>
      <w:lvlJc w:val="left"/>
      <w:pPr>
        <w:ind w:left="4455" w:hanging="567"/>
      </w:pPr>
      <w:rPr>
        <w:rFonts w:hint="default"/>
      </w:rPr>
    </w:lvl>
    <w:lvl w:ilvl="3" w:tplc="62303EDE">
      <w:numFmt w:val="bullet"/>
      <w:lvlText w:val="•"/>
      <w:lvlJc w:val="left"/>
      <w:pPr>
        <w:ind w:left="5503" w:hanging="567"/>
      </w:pPr>
      <w:rPr>
        <w:rFonts w:hint="default"/>
      </w:rPr>
    </w:lvl>
    <w:lvl w:ilvl="4" w:tplc="55AC34FA">
      <w:numFmt w:val="bullet"/>
      <w:lvlText w:val="•"/>
      <w:lvlJc w:val="left"/>
      <w:pPr>
        <w:ind w:left="6552" w:hanging="567"/>
      </w:pPr>
      <w:rPr>
        <w:rFonts w:hint="default"/>
      </w:rPr>
    </w:lvl>
    <w:lvl w:ilvl="5" w:tplc="ED300AE8">
      <w:numFmt w:val="bullet"/>
      <w:lvlText w:val="•"/>
      <w:lvlJc w:val="left"/>
      <w:pPr>
        <w:ind w:left="7600" w:hanging="567"/>
      </w:pPr>
      <w:rPr>
        <w:rFonts w:hint="default"/>
      </w:rPr>
    </w:lvl>
    <w:lvl w:ilvl="6" w:tplc="B8CE2FBC">
      <w:numFmt w:val="bullet"/>
      <w:lvlText w:val="•"/>
      <w:lvlJc w:val="left"/>
      <w:pPr>
        <w:ind w:left="8649" w:hanging="567"/>
      </w:pPr>
      <w:rPr>
        <w:rFonts w:hint="default"/>
      </w:rPr>
    </w:lvl>
    <w:lvl w:ilvl="7" w:tplc="9718E10A">
      <w:numFmt w:val="bullet"/>
      <w:lvlText w:val="•"/>
      <w:lvlJc w:val="left"/>
      <w:pPr>
        <w:ind w:left="9697" w:hanging="567"/>
      </w:pPr>
      <w:rPr>
        <w:rFonts w:hint="default"/>
      </w:rPr>
    </w:lvl>
    <w:lvl w:ilvl="8" w:tplc="DE5890F4">
      <w:numFmt w:val="bullet"/>
      <w:lvlText w:val="•"/>
      <w:lvlJc w:val="left"/>
      <w:pPr>
        <w:ind w:left="10746" w:hanging="567"/>
      </w:pPr>
      <w:rPr>
        <w:rFonts w:hint="default"/>
      </w:rPr>
    </w:lvl>
  </w:abstractNum>
  <w:abstractNum w:abstractNumId="7" w15:restartNumberingAfterBreak="0">
    <w:nsid w:val="15397374"/>
    <w:multiLevelType w:val="hybridMultilevel"/>
    <w:tmpl w:val="FD7E91DC"/>
    <w:lvl w:ilvl="0" w:tplc="2C1445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2CBAA">
      <w:start w:val="1"/>
      <w:numFmt w:val="lowerLetter"/>
      <w:lvlText w:val="%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00CD4">
      <w:start w:val="1"/>
      <w:numFmt w:val="lowerRoman"/>
      <w:lvlText w:val="%3"/>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A5882">
      <w:start w:val="1"/>
      <w:numFmt w:val="decimal"/>
      <w:lvlText w:val="%4"/>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68BDE">
      <w:start w:val="1"/>
      <w:numFmt w:val="lowerLetter"/>
      <w:lvlText w:val="%5"/>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AB4D0">
      <w:start w:val="1"/>
      <w:numFmt w:val="lowerRoman"/>
      <w:lvlText w:val="%6"/>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6C96E">
      <w:start w:val="1"/>
      <w:numFmt w:val="decimal"/>
      <w:lvlText w:val="%7"/>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6033E">
      <w:start w:val="1"/>
      <w:numFmt w:val="lowerLetter"/>
      <w:lvlText w:val="%8"/>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AB362">
      <w:start w:val="1"/>
      <w:numFmt w:val="lowerRoman"/>
      <w:lvlText w:val="%9"/>
      <w:lvlJc w:val="left"/>
      <w:pPr>
        <w:ind w:left="6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84027B"/>
    <w:multiLevelType w:val="hybridMultilevel"/>
    <w:tmpl w:val="A956DCD0"/>
    <w:lvl w:ilvl="0" w:tplc="BAD4C78A">
      <w:start w:val="1"/>
      <w:numFmt w:val="decimal"/>
      <w:lvlText w:val="%1."/>
      <w:lvlJc w:val="left"/>
      <w:pPr>
        <w:ind w:left="1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B8DF84">
      <w:start w:val="5"/>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29042">
      <w:start w:val="1"/>
      <w:numFmt w:val="lowerRoman"/>
      <w:lvlText w:val="%3"/>
      <w:lvlJc w:val="left"/>
      <w:pPr>
        <w:ind w:left="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8851E">
      <w:start w:val="1"/>
      <w:numFmt w:val="decimal"/>
      <w:lvlText w:val="%4"/>
      <w:lvlJc w:val="left"/>
      <w:pPr>
        <w:ind w:left="2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20292">
      <w:start w:val="1"/>
      <w:numFmt w:val="lowerLetter"/>
      <w:lvlText w:val="%5"/>
      <w:lvlJc w:val="left"/>
      <w:pPr>
        <w:ind w:left="3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CAFAE">
      <w:start w:val="1"/>
      <w:numFmt w:val="lowerRoman"/>
      <w:lvlText w:val="%6"/>
      <w:lvlJc w:val="left"/>
      <w:pPr>
        <w:ind w:left="4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02EBC">
      <w:start w:val="1"/>
      <w:numFmt w:val="decimal"/>
      <w:lvlText w:val="%7"/>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89640">
      <w:start w:val="1"/>
      <w:numFmt w:val="lowerLetter"/>
      <w:lvlText w:val="%8"/>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2A77A">
      <w:start w:val="1"/>
      <w:numFmt w:val="lowerRoman"/>
      <w:lvlText w:val="%9"/>
      <w:lvlJc w:val="left"/>
      <w:pPr>
        <w:ind w:left="6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521398"/>
    <w:multiLevelType w:val="hybridMultilevel"/>
    <w:tmpl w:val="D27C71C6"/>
    <w:lvl w:ilvl="0" w:tplc="9460A39A">
      <w:start w:val="1"/>
      <w:numFmt w:val="lowerLetter"/>
      <w:lvlRestart w:val="0"/>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10" w15:restartNumberingAfterBreak="0">
    <w:nsid w:val="25986770"/>
    <w:multiLevelType w:val="hybridMultilevel"/>
    <w:tmpl w:val="FA54FB74"/>
    <w:lvl w:ilvl="0" w:tplc="4948A6AA">
      <w:start w:val="1"/>
      <w:numFmt w:val="decimal"/>
      <w:lvlText w:val="%1."/>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68A0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2F0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2ED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72A1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960E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2068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3E25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E28F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9A037B"/>
    <w:multiLevelType w:val="hybridMultilevel"/>
    <w:tmpl w:val="8E62C528"/>
    <w:lvl w:ilvl="0" w:tplc="1EBEBF56">
      <w:start w:val="1"/>
      <w:numFmt w:val="bullet"/>
      <w:lvlText w:val="¨"/>
      <w:lvlJc w:val="left"/>
      <w:pPr>
        <w:ind w:left="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CE8F3A">
      <w:start w:val="1"/>
      <w:numFmt w:val="bullet"/>
      <w:lvlText w:val="o"/>
      <w:lvlJc w:val="left"/>
      <w:pPr>
        <w:ind w:left="1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DE9450">
      <w:start w:val="1"/>
      <w:numFmt w:val="bullet"/>
      <w:lvlText w:val="▪"/>
      <w:lvlJc w:val="left"/>
      <w:pPr>
        <w:ind w:left="1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322088">
      <w:start w:val="1"/>
      <w:numFmt w:val="bullet"/>
      <w:lvlText w:val="•"/>
      <w:lvlJc w:val="left"/>
      <w:pPr>
        <w:ind w:left="2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58A03C">
      <w:start w:val="1"/>
      <w:numFmt w:val="bullet"/>
      <w:lvlText w:val="o"/>
      <w:lvlJc w:val="left"/>
      <w:pPr>
        <w:ind w:left="3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FE13DA">
      <w:start w:val="1"/>
      <w:numFmt w:val="bullet"/>
      <w:lvlText w:val="▪"/>
      <w:lvlJc w:val="left"/>
      <w:pPr>
        <w:ind w:left="3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E670E4">
      <w:start w:val="1"/>
      <w:numFmt w:val="bullet"/>
      <w:lvlText w:val="•"/>
      <w:lvlJc w:val="left"/>
      <w:pPr>
        <w:ind w:left="4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B60AC2">
      <w:start w:val="1"/>
      <w:numFmt w:val="bullet"/>
      <w:lvlText w:val="o"/>
      <w:lvlJc w:val="left"/>
      <w:pPr>
        <w:ind w:left="5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F0D4C8">
      <w:start w:val="1"/>
      <w:numFmt w:val="bullet"/>
      <w:lvlText w:val="▪"/>
      <w:lvlJc w:val="left"/>
      <w:pPr>
        <w:ind w:left="61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D062C2"/>
    <w:multiLevelType w:val="hybridMultilevel"/>
    <w:tmpl w:val="997A87DC"/>
    <w:lvl w:ilvl="0" w:tplc="891A166C">
      <w:start w:val="1"/>
      <w:numFmt w:val="lowerLetter"/>
      <w:lvlText w:val="%1)"/>
      <w:lvlJc w:val="left"/>
      <w:pPr>
        <w:ind w:left="1415" w:hanging="571"/>
      </w:pPr>
      <w:rPr>
        <w:rFonts w:ascii="Times New Roman" w:eastAsia="Times New Roman" w:hAnsi="Times New Roman" w:cs="Times New Roman" w:hint="default"/>
        <w:i w:val="0"/>
        <w:color w:val="231F20"/>
        <w:w w:val="100"/>
        <w:sz w:val="22"/>
        <w:szCs w:val="22"/>
      </w:rPr>
    </w:lvl>
    <w:lvl w:ilvl="1" w:tplc="2F427E4E">
      <w:start w:val="1"/>
      <w:numFmt w:val="lowerRoman"/>
      <w:lvlText w:val="%2)"/>
      <w:lvlJc w:val="left"/>
      <w:pPr>
        <w:ind w:left="1869" w:hanging="454"/>
      </w:pPr>
      <w:rPr>
        <w:rFonts w:ascii="Times New Roman" w:eastAsia="Times New Roman" w:hAnsi="Times New Roman" w:cs="Times New Roman" w:hint="default"/>
        <w:color w:val="231F20"/>
        <w:w w:val="100"/>
        <w:sz w:val="22"/>
        <w:szCs w:val="22"/>
      </w:rPr>
    </w:lvl>
    <w:lvl w:ilvl="2" w:tplc="DFBCEE5E">
      <w:numFmt w:val="bullet"/>
      <w:lvlText w:val="•"/>
      <w:lvlJc w:val="left"/>
      <w:pPr>
        <w:ind w:left="2976" w:hanging="454"/>
      </w:pPr>
      <w:rPr>
        <w:rFonts w:hint="default"/>
      </w:rPr>
    </w:lvl>
    <w:lvl w:ilvl="3" w:tplc="4A24AF86">
      <w:numFmt w:val="bullet"/>
      <w:lvlText w:val="•"/>
      <w:lvlJc w:val="left"/>
      <w:pPr>
        <w:ind w:left="4092" w:hanging="454"/>
      </w:pPr>
      <w:rPr>
        <w:rFonts w:hint="default"/>
      </w:rPr>
    </w:lvl>
    <w:lvl w:ilvl="4" w:tplc="3F109A94">
      <w:numFmt w:val="bullet"/>
      <w:lvlText w:val="•"/>
      <w:lvlJc w:val="left"/>
      <w:pPr>
        <w:ind w:left="5208" w:hanging="454"/>
      </w:pPr>
      <w:rPr>
        <w:rFonts w:hint="default"/>
      </w:rPr>
    </w:lvl>
    <w:lvl w:ilvl="5" w:tplc="91120B22">
      <w:numFmt w:val="bullet"/>
      <w:lvlText w:val="•"/>
      <w:lvlJc w:val="left"/>
      <w:pPr>
        <w:ind w:left="6324" w:hanging="454"/>
      </w:pPr>
      <w:rPr>
        <w:rFonts w:hint="default"/>
      </w:rPr>
    </w:lvl>
    <w:lvl w:ilvl="6" w:tplc="9A5675F4">
      <w:numFmt w:val="bullet"/>
      <w:lvlText w:val="•"/>
      <w:lvlJc w:val="left"/>
      <w:pPr>
        <w:ind w:left="7440" w:hanging="454"/>
      </w:pPr>
      <w:rPr>
        <w:rFonts w:hint="default"/>
      </w:rPr>
    </w:lvl>
    <w:lvl w:ilvl="7" w:tplc="99CCC39C">
      <w:numFmt w:val="bullet"/>
      <w:lvlText w:val="•"/>
      <w:lvlJc w:val="left"/>
      <w:pPr>
        <w:ind w:left="8557" w:hanging="454"/>
      </w:pPr>
      <w:rPr>
        <w:rFonts w:hint="default"/>
      </w:rPr>
    </w:lvl>
    <w:lvl w:ilvl="8" w:tplc="D1ECCCBA">
      <w:numFmt w:val="bullet"/>
      <w:lvlText w:val="•"/>
      <w:lvlJc w:val="left"/>
      <w:pPr>
        <w:ind w:left="9673" w:hanging="454"/>
      </w:pPr>
      <w:rPr>
        <w:rFonts w:hint="default"/>
      </w:rPr>
    </w:lvl>
  </w:abstractNum>
  <w:abstractNum w:abstractNumId="13" w15:restartNumberingAfterBreak="0">
    <w:nsid w:val="37DA75A1"/>
    <w:multiLevelType w:val="multilevel"/>
    <w:tmpl w:val="F9E2DEF8"/>
    <w:lvl w:ilvl="0">
      <w:start w:val="5"/>
      <w:numFmt w:val="decimal"/>
      <w:lvlText w:val="%1"/>
      <w:lvlJc w:val="left"/>
      <w:pPr>
        <w:ind w:left="3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1">
      <w:start w:val="7"/>
      <w:numFmt w:val="decimal"/>
      <w:lvlRestart w:val="0"/>
      <w:lvlText w:val="%1.%2"/>
      <w:lvlJc w:val="left"/>
      <w:pPr>
        <w:ind w:left="1072"/>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abstractNum>
  <w:abstractNum w:abstractNumId="14" w15:restartNumberingAfterBreak="0">
    <w:nsid w:val="3BF976CC"/>
    <w:multiLevelType w:val="hybridMultilevel"/>
    <w:tmpl w:val="A420F6C0"/>
    <w:lvl w:ilvl="0" w:tplc="A7B4122A">
      <w:start w:val="4"/>
      <w:numFmt w:val="decimal"/>
      <w:lvlText w:val="%1"/>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21E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7E39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201F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000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D6BC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30C6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545A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7A1B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AD2E65"/>
    <w:multiLevelType w:val="hybridMultilevel"/>
    <w:tmpl w:val="4EDC9F6E"/>
    <w:lvl w:ilvl="0" w:tplc="DEA2AEAC">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F258A4">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508744">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F8EB52">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60691E">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E08276">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348D98">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66CB6D2">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3283BA">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732B94"/>
    <w:multiLevelType w:val="hybridMultilevel"/>
    <w:tmpl w:val="1EF61D3C"/>
    <w:lvl w:ilvl="0" w:tplc="9460A39A">
      <w:start w:val="1"/>
      <w:numFmt w:val="lowerLetter"/>
      <w:lvlRestart w:val="0"/>
      <w:lvlText w:val="%1)"/>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7" w15:restartNumberingAfterBreak="0">
    <w:nsid w:val="47BC42ED"/>
    <w:multiLevelType w:val="multilevel"/>
    <w:tmpl w:val="7EEEEC74"/>
    <w:lvl w:ilvl="0">
      <w:start w:val="11"/>
      <w:numFmt w:val="decimal"/>
      <w:lvlText w:val="%1"/>
      <w:lvlJc w:val="left"/>
      <w:pPr>
        <w:ind w:left="3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1">
      <w:start w:val="10"/>
      <w:numFmt w:val="decimal"/>
      <w:lvlRestart w:val="0"/>
      <w:lvlText w:val="%1.%2"/>
      <w:lvlJc w:val="left"/>
      <w:pPr>
        <w:ind w:left="1072"/>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abstractNum>
  <w:abstractNum w:abstractNumId="18" w15:restartNumberingAfterBreak="0">
    <w:nsid w:val="48A7758F"/>
    <w:multiLevelType w:val="hybridMultilevel"/>
    <w:tmpl w:val="7C149B96"/>
    <w:lvl w:ilvl="0" w:tplc="5F62C200">
      <w:start w:val="1"/>
      <w:numFmt w:val="decimal"/>
      <w:lvlText w:val="%1."/>
      <w:lvlJc w:val="left"/>
      <w:pPr>
        <w:ind w:left="1406" w:hanging="564"/>
      </w:pPr>
      <w:rPr>
        <w:rFonts w:ascii="Times New Roman" w:eastAsia="Times New Roman" w:hAnsi="Times New Roman" w:cs="Times New Roman" w:hint="default"/>
        <w:color w:val="231F20"/>
        <w:spacing w:val="-23"/>
        <w:w w:val="99"/>
        <w:sz w:val="22"/>
        <w:szCs w:val="22"/>
      </w:rPr>
    </w:lvl>
    <w:lvl w:ilvl="1" w:tplc="13DE8780">
      <w:start w:val="1"/>
      <w:numFmt w:val="lowerLetter"/>
      <w:lvlText w:val="%2)"/>
      <w:lvlJc w:val="left"/>
      <w:pPr>
        <w:ind w:left="1861" w:hanging="449"/>
      </w:pPr>
      <w:rPr>
        <w:rFonts w:ascii="Times New Roman" w:eastAsia="Times New Roman" w:hAnsi="Times New Roman" w:cs="Times New Roman" w:hint="default"/>
        <w:color w:val="231F20"/>
        <w:w w:val="100"/>
        <w:sz w:val="22"/>
        <w:szCs w:val="22"/>
      </w:rPr>
    </w:lvl>
    <w:lvl w:ilvl="2" w:tplc="A3A46E98">
      <w:numFmt w:val="bullet"/>
      <w:lvlText w:val="•"/>
      <w:lvlJc w:val="left"/>
      <w:pPr>
        <w:ind w:left="2976" w:hanging="449"/>
      </w:pPr>
      <w:rPr>
        <w:rFonts w:hint="default"/>
      </w:rPr>
    </w:lvl>
    <w:lvl w:ilvl="3" w:tplc="392A70EE">
      <w:numFmt w:val="bullet"/>
      <w:lvlText w:val="•"/>
      <w:lvlJc w:val="left"/>
      <w:pPr>
        <w:ind w:left="4092" w:hanging="449"/>
      </w:pPr>
      <w:rPr>
        <w:rFonts w:hint="default"/>
      </w:rPr>
    </w:lvl>
    <w:lvl w:ilvl="4" w:tplc="F22628A6">
      <w:numFmt w:val="bullet"/>
      <w:lvlText w:val="•"/>
      <w:lvlJc w:val="left"/>
      <w:pPr>
        <w:ind w:left="5208" w:hanging="449"/>
      </w:pPr>
      <w:rPr>
        <w:rFonts w:hint="default"/>
      </w:rPr>
    </w:lvl>
    <w:lvl w:ilvl="5" w:tplc="BB7ADF32">
      <w:numFmt w:val="bullet"/>
      <w:lvlText w:val="•"/>
      <w:lvlJc w:val="left"/>
      <w:pPr>
        <w:ind w:left="6324" w:hanging="449"/>
      </w:pPr>
      <w:rPr>
        <w:rFonts w:hint="default"/>
      </w:rPr>
    </w:lvl>
    <w:lvl w:ilvl="6" w:tplc="20BC4AEE">
      <w:numFmt w:val="bullet"/>
      <w:lvlText w:val="•"/>
      <w:lvlJc w:val="left"/>
      <w:pPr>
        <w:ind w:left="7440" w:hanging="449"/>
      </w:pPr>
      <w:rPr>
        <w:rFonts w:hint="default"/>
      </w:rPr>
    </w:lvl>
    <w:lvl w:ilvl="7" w:tplc="EC5897A0">
      <w:numFmt w:val="bullet"/>
      <w:lvlText w:val="•"/>
      <w:lvlJc w:val="left"/>
      <w:pPr>
        <w:ind w:left="8557" w:hanging="449"/>
      </w:pPr>
      <w:rPr>
        <w:rFonts w:hint="default"/>
      </w:rPr>
    </w:lvl>
    <w:lvl w:ilvl="8" w:tplc="55AC0E72">
      <w:numFmt w:val="bullet"/>
      <w:lvlText w:val="•"/>
      <w:lvlJc w:val="left"/>
      <w:pPr>
        <w:ind w:left="9673" w:hanging="449"/>
      </w:pPr>
      <w:rPr>
        <w:rFonts w:hint="default"/>
      </w:rPr>
    </w:lvl>
  </w:abstractNum>
  <w:abstractNum w:abstractNumId="19" w15:restartNumberingAfterBreak="0">
    <w:nsid w:val="49127880"/>
    <w:multiLevelType w:val="hybridMultilevel"/>
    <w:tmpl w:val="1B969980"/>
    <w:lvl w:ilvl="0" w:tplc="6F2E9956">
      <w:start w:val="1"/>
      <w:numFmt w:val="lowerRoman"/>
      <w:lvlText w:val="(%1)"/>
      <w:lvlJc w:val="left"/>
      <w:pPr>
        <w:ind w:left="19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1" w:tplc="FD4CD48C">
      <w:start w:val="1"/>
      <w:numFmt w:val="lowerLetter"/>
      <w:lvlText w:val="%2"/>
      <w:lvlJc w:val="left"/>
      <w:pPr>
        <w:ind w:left="1711"/>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2" w:tplc="93F23B30">
      <w:start w:val="1"/>
      <w:numFmt w:val="lowerRoman"/>
      <w:lvlText w:val="%3"/>
      <w:lvlJc w:val="left"/>
      <w:pPr>
        <w:ind w:left="2431"/>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3" w:tplc="1E248FB0">
      <w:start w:val="1"/>
      <w:numFmt w:val="decimal"/>
      <w:lvlText w:val="%4"/>
      <w:lvlJc w:val="left"/>
      <w:pPr>
        <w:ind w:left="3151"/>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4" w:tplc="EBF252F4">
      <w:start w:val="1"/>
      <w:numFmt w:val="lowerLetter"/>
      <w:lvlText w:val="%5"/>
      <w:lvlJc w:val="left"/>
      <w:pPr>
        <w:ind w:left="3871"/>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5" w:tplc="F21815EA">
      <w:start w:val="1"/>
      <w:numFmt w:val="lowerRoman"/>
      <w:lvlText w:val="%6"/>
      <w:lvlJc w:val="left"/>
      <w:pPr>
        <w:ind w:left="4591"/>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6" w:tplc="2C7619CA">
      <w:start w:val="1"/>
      <w:numFmt w:val="decimal"/>
      <w:lvlText w:val="%7"/>
      <w:lvlJc w:val="left"/>
      <w:pPr>
        <w:ind w:left="5311"/>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7" w:tplc="984656D4">
      <w:start w:val="1"/>
      <w:numFmt w:val="lowerLetter"/>
      <w:lvlText w:val="%8"/>
      <w:lvlJc w:val="left"/>
      <w:pPr>
        <w:ind w:left="6031"/>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8" w:tplc="699601EC">
      <w:start w:val="1"/>
      <w:numFmt w:val="lowerRoman"/>
      <w:lvlText w:val="%9"/>
      <w:lvlJc w:val="left"/>
      <w:pPr>
        <w:ind w:left="6751"/>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abstractNum>
  <w:abstractNum w:abstractNumId="20" w15:restartNumberingAfterBreak="0">
    <w:nsid w:val="4DB13979"/>
    <w:multiLevelType w:val="hybridMultilevel"/>
    <w:tmpl w:val="33768CD2"/>
    <w:lvl w:ilvl="0" w:tplc="94785098">
      <w:start w:val="1"/>
      <w:numFmt w:val="lowerRoman"/>
      <w:lvlText w:val="%1)"/>
      <w:lvlJc w:val="left"/>
      <w:pPr>
        <w:ind w:left="928" w:hanging="568"/>
      </w:pPr>
      <w:rPr>
        <w:rFonts w:hint="default"/>
        <w:w w:val="100"/>
      </w:rPr>
    </w:lvl>
    <w:lvl w:ilvl="1" w:tplc="3AF65F6E">
      <w:numFmt w:val="bullet"/>
      <w:lvlText w:val="•"/>
      <w:lvlJc w:val="left"/>
      <w:pPr>
        <w:ind w:left="2738" w:hanging="568"/>
      </w:pPr>
      <w:rPr>
        <w:rFonts w:hint="default"/>
      </w:rPr>
    </w:lvl>
    <w:lvl w:ilvl="2" w:tplc="985A3ECC">
      <w:numFmt w:val="bullet"/>
      <w:lvlText w:val="•"/>
      <w:lvlJc w:val="left"/>
      <w:pPr>
        <w:ind w:left="3787" w:hanging="568"/>
      </w:pPr>
      <w:rPr>
        <w:rFonts w:hint="default"/>
      </w:rPr>
    </w:lvl>
    <w:lvl w:ilvl="3" w:tplc="9EA83E3C">
      <w:numFmt w:val="bullet"/>
      <w:lvlText w:val="•"/>
      <w:lvlJc w:val="left"/>
      <w:pPr>
        <w:ind w:left="4835" w:hanging="568"/>
      </w:pPr>
      <w:rPr>
        <w:rFonts w:hint="default"/>
      </w:rPr>
    </w:lvl>
    <w:lvl w:ilvl="4" w:tplc="127CA5CA">
      <w:numFmt w:val="bullet"/>
      <w:lvlText w:val="•"/>
      <w:lvlJc w:val="left"/>
      <w:pPr>
        <w:ind w:left="5884" w:hanging="568"/>
      </w:pPr>
      <w:rPr>
        <w:rFonts w:hint="default"/>
      </w:rPr>
    </w:lvl>
    <w:lvl w:ilvl="5" w:tplc="CB724DDE">
      <w:numFmt w:val="bullet"/>
      <w:lvlText w:val="•"/>
      <w:lvlJc w:val="left"/>
      <w:pPr>
        <w:ind w:left="6932" w:hanging="568"/>
      </w:pPr>
      <w:rPr>
        <w:rFonts w:hint="default"/>
      </w:rPr>
    </w:lvl>
    <w:lvl w:ilvl="6" w:tplc="B6D80C8C">
      <w:numFmt w:val="bullet"/>
      <w:lvlText w:val="•"/>
      <w:lvlJc w:val="left"/>
      <w:pPr>
        <w:ind w:left="7981" w:hanging="568"/>
      </w:pPr>
      <w:rPr>
        <w:rFonts w:hint="default"/>
      </w:rPr>
    </w:lvl>
    <w:lvl w:ilvl="7" w:tplc="C5CCD96A">
      <w:numFmt w:val="bullet"/>
      <w:lvlText w:val="•"/>
      <w:lvlJc w:val="left"/>
      <w:pPr>
        <w:ind w:left="9029" w:hanging="568"/>
      </w:pPr>
      <w:rPr>
        <w:rFonts w:hint="default"/>
      </w:rPr>
    </w:lvl>
    <w:lvl w:ilvl="8" w:tplc="2FCE6E2C">
      <w:numFmt w:val="bullet"/>
      <w:lvlText w:val="•"/>
      <w:lvlJc w:val="left"/>
      <w:pPr>
        <w:ind w:left="10078" w:hanging="568"/>
      </w:pPr>
      <w:rPr>
        <w:rFonts w:hint="default"/>
      </w:rPr>
    </w:lvl>
  </w:abstractNum>
  <w:abstractNum w:abstractNumId="21" w15:restartNumberingAfterBreak="0">
    <w:nsid w:val="509B0663"/>
    <w:multiLevelType w:val="hybridMultilevel"/>
    <w:tmpl w:val="5FD625E6"/>
    <w:lvl w:ilvl="0" w:tplc="6636A0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AC704">
      <w:start w:val="1"/>
      <w:numFmt w:val="lowerLetter"/>
      <w:lvlText w:val="%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0A39A">
      <w:start w:val="1"/>
      <w:numFmt w:val="lowerLetter"/>
      <w:lvlRestart w:val="0"/>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E610C">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C3306">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84924">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633D8">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24AA0">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60522">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B46F08"/>
    <w:multiLevelType w:val="hybridMultilevel"/>
    <w:tmpl w:val="8D5A5D6A"/>
    <w:lvl w:ilvl="0" w:tplc="35BA6F46">
      <w:start w:val="1"/>
      <w:numFmt w:val="lowerLetter"/>
      <w:lvlText w:val="%1"/>
      <w:lvlJc w:val="left"/>
      <w:pPr>
        <w:ind w:left="1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D8D054">
      <w:start w:val="1"/>
      <w:numFmt w:val="lowerLetter"/>
      <w:lvlText w:val="%2"/>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98D6CA">
      <w:start w:val="1"/>
      <w:numFmt w:val="lowerRoman"/>
      <w:lvlText w:val="%3"/>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30F58C">
      <w:start w:val="1"/>
      <w:numFmt w:val="decimal"/>
      <w:lvlText w:val="%4"/>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941D88">
      <w:start w:val="1"/>
      <w:numFmt w:val="lowerLetter"/>
      <w:lvlText w:val="%5"/>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B009EA">
      <w:start w:val="1"/>
      <w:numFmt w:val="lowerRoman"/>
      <w:lvlText w:val="%6"/>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5574">
      <w:start w:val="1"/>
      <w:numFmt w:val="decimal"/>
      <w:lvlText w:val="%7"/>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6224BC">
      <w:start w:val="1"/>
      <w:numFmt w:val="lowerLetter"/>
      <w:lvlText w:val="%8"/>
      <w:lvlJc w:val="left"/>
      <w:pPr>
        <w:ind w:left="6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424B86">
      <w:start w:val="1"/>
      <w:numFmt w:val="lowerRoman"/>
      <w:lvlText w:val="%9"/>
      <w:lvlJc w:val="left"/>
      <w:pPr>
        <w:ind w:left="7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2561C9"/>
    <w:multiLevelType w:val="hybridMultilevel"/>
    <w:tmpl w:val="4FD4F93E"/>
    <w:lvl w:ilvl="0" w:tplc="81D0718C">
      <w:start w:val="1"/>
      <w:numFmt w:val="lowerLetter"/>
      <w:lvlText w:val="%1."/>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50A28C">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C4A2C0">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0E0ADA">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62DEA2">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A93FA">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481A22">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96A7AA">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A2FB3A">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9071E0"/>
    <w:multiLevelType w:val="hybridMultilevel"/>
    <w:tmpl w:val="D2768FC4"/>
    <w:lvl w:ilvl="0" w:tplc="C7FEE59E">
      <w:start w:val="7"/>
      <w:numFmt w:val="lowerLetter"/>
      <w:lvlText w:val="(%1)"/>
      <w:lvlJc w:val="left"/>
      <w:pPr>
        <w:ind w:left="1202"/>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1" w:tplc="636E0392">
      <w:start w:val="1"/>
      <w:numFmt w:val="lowerLetter"/>
      <w:lvlText w:val="%2"/>
      <w:lvlJc w:val="left"/>
      <w:pPr>
        <w:ind w:left="1149"/>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2" w:tplc="3F1A510E">
      <w:start w:val="1"/>
      <w:numFmt w:val="lowerRoman"/>
      <w:lvlText w:val="%3"/>
      <w:lvlJc w:val="left"/>
      <w:pPr>
        <w:ind w:left="1869"/>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3" w:tplc="F5683A82">
      <w:start w:val="1"/>
      <w:numFmt w:val="decimal"/>
      <w:lvlText w:val="%4"/>
      <w:lvlJc w:val="left"/>
      <w:pPr>
        <w:ind w:left="2589"/>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4" w:tplc="E662FC86">
      <w:start w:val="1"/>
      <w:numFmt w:val="lowerLetter"/>
      <w:lvlText w:val="%5"/>
      <w:lvlJc w:val="left"/>
      <w:pPr>
        <w:ind w:left="3309"/>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5" w:tplc="230A798A">
      <w:start w:val="1"/>
      <w:numFmt w:val="lowerRoman"/>
      <w:lvlText w:val="%6"/>
      <w:lvlJc w:val="left"/>
      <w:pPr>
        <w:ind w:left="4029"/>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6" w:tplc="4378A0FC">
      <w:start w:val="1"/>
      <w:numFmt w:val="decimal"/>
      <w:lvlText w:val="%7"/>
      <w:lvlJc w:val="left"/>
      <w:pPr>
        <w:ind w:left="4749"/>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7" w:tplc="94EE1558">
      <w:start w:val="1"/>
      <w:numFmt w:val="lowerLetter"/>
      <w:lvlText w:val="%8"/>
      <w:lvlJc w:val="left"/>
      <w:pPr>
        <w:ind w:left="5469"/>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8" w:tplc="19D8BA9C">
      <w:start w:val="1"/>
      <w:numFmt w:val="lowerRoman"/>
      <w:lvlText w:val="%9"/>
      <w:lvlJc w:val="left"/>
      <w:pPr>
        <w:ind w:left="6189"/>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abstractNum>
  <w:abstractNum w:abstractNumId="25" w15:restartNumberingAfterBreak="0">
    <w:nsid w:val="5E8F6F10"/>
    <w:multiLevelType w:val="multilevel"/>
    <w:tmpl w:val="04F6C62A"/>
    <w:lvl w:ilvl="0">
      <w:start w:val="11"/>
      <w:numFmt w:val="decimal"/>
      <w:lvlText w:val="%1"/>
      <w:lvlJc w:val="left"/>
      <w:pPr>
        <w:ind w:left="3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1">
      <w:start w:val="3"/>
      <w:numFmt w:val="decimal"/>
      <w:lvlRestart w:val="0"/>
      <w:lvlText w:val="%1.%2"/>
      <w:lvlJc w:val="left"/>
      <w:pPr>
        <w:ind w:left="1072"/>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2">
      <w:start w:val="1"/>
      <w:numFmt w:val="lowerRoman"/>
      <w:lvlText w:val="%3"/>
      <w:lvlJc w:val="left"/>
      <w:pPr>
        <w:ind w:left="1377"/>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3">
      <w:start w:val="1"/>
      <w:numFmt w:val="decimal"/>
      <w:lvlText w:val="%4"/>
      <w:lvlJc w:val="left"/>
      <w:pPr>
        <w:ind w:left="2097"/>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4">
      <w:start w:val="1"/>
      <w:numFmt w:val="lowerLetter"/>
      <w:lvlText w:val="%5"/>
      <w:lvlJc w:val="left"/>
      <w:pPr>
        <w:ind w:left="2817"/>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5">
      <w:start w:val="1"/>
      <w:numFmt w:val="lowerRoman"/>
      <w:lvlText w:val="%6"/>
      <w:lvlJc w:val="left"/>
      <w:pPr>
        <w:ind w:left="3537"/>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6">
      <w:start w:val="1"/>
      <w:numFmt w:val="decimal"/>
      <w:lvlText w:val="%7"/>
      <w:lvlJc w:val="left"/>
      <w:pPr>
        <w:ind w:left="4257"/>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7">
      <w:start w:val="1"/>
      <w:numFmt w:val="lowerLetter"/>
      <w:lvlText w:val="%8"/>
      <w:lvlJc w:val="left"/>
      <w:pPr>
        <w:ind w:left="4977"/>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8">
      <w:start w:val="1"/>
      <w:numFmt w:val="lowerRoman"/>
      <w:lvlText w:val="%9"/>
      <w:lvlJc w:val="left"/>
      <w:pPr>
        <w:ind w:left="5697"/>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abstractNum>
  <w:abstractNum w:abstractNumId="26" w15:restartNumberingAfterBreak="0">
    <w:nsid w:val="610840EF"/>
    <w:multiLevelType w:val="hybridMultilevel"/>
    <w:tmpl w:val="A84CEE3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7" w15:restartNumberingAfterBreak="0">
    <w:nsid w:val="6D615F2B"/>
    <w:multiLevelType w:val="hybridMultilevel"/>
    <w:tmpl w:val="7EEE08C6"/>
    <w:lvl w:ilvl="0" w:tplc="E4F07F84">
      <w:start w:val="21"/>
      <w:numFmt w:val="decimal"/>
      <w:lvlText w:val="%1"/>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6827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5A9B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1004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3215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1ACF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6CC8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C44D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4CF5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226515"/>
    <w:multiLevelType w:val="hybridMultilevel"/>
    <w:tmpl w:val="59709C1E"/>
    <w:lvl w:ilvl="0" w:tplc="9DCC2606">
      <w:start w:val="1"/>
      <w:numFmt w:val="decimal"/>
      <w:lvlText w:val="%1."/>
      <w:lvlJc w:val="left"/>
      <w:pPr>
        <w:ind w:left="1206"/>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1" w:tplc="FE2C9186">
      <w:start w:val="1"/>
      <w:numFmt w:val="lowerLetter"/>
      <w:lvlText w:val="%2"/>
      <w:lvlJc w:val="left"/>
      <w:pPr>
        <w:ind w:left="108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2" w:tplc="63B6D18C">
      <w:start w:val="1"/>
      <w:numFmt w:val="lowerRoman"/>
      <w:lvlText w:val="%3"/>
      <w:lvlJc w:val="left"/>
      <w:pPr>
        <w:ind w:left="180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3" w:tplc="86B8ADB4">
      <w:start w:val="1"/>
      <w:numFmt w:val="decimal"/>
      <w:lvlText w:val="%4"/>
      <w:lvlJc w:val="left"/>
      <w:pPr>
        <w:ind w:left="252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4" w:tplc="42C85C92">
      <w:start w:val="1"/>
      <w:numFmt w:val="lowerLetter"/>
      <w:lvlText w:val="%5"/>
      <w:lvlJc w:val="left"/>
      <w:pPr>
        <w:ind w:left="324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5" w:tplc="C038ABFC">
      <w:start w:val="1"/>
      <w:numFmt w:val="lowerRoman"/>
      <w:lvlText w:val="%6"/>
      <w:lvlJc w:val="left"/>
      <w:pPr>
        <w:ind w:left="396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6" w:tplc="4E22D04C">
      <w:start w:val="1"/>
      <w:numFmt w:val="decimal"/>
      <w:lvlText w:val="%7"/>
      <w:lvlJc w:val="left"/>
      <w:pPr>
        <w:ind w:left="468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7" w:tplc="738E815C">
      <w:start w:val="1"/>
      <w:numFmt w:val="lowerLetter"/>
      <w:lvlText w:val="%8"/>
      <w:lvlJc w:val="left"/>
      <w:pPr>
        <w:ind w:left="540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lvl w:ilvl="8" w:tplc="472CE67E">
      <w:start w:val="1"/>
      <w:numFmt w:val="lowerRoman"/>
      <w:lvlText w:val="%9"/>
      <w:lvlJc w:val="left"/>
      <w:pPr>
        <w:ind w:left="6120"/>
      </w:pPr>
      <w:rPr>
        <w:rFonts w:ascii="Times New Roman" w:eastAsia="Times New Roman" w:hAnsi="Times New Roman" w:cs="Times New Roman"/>
        <w:b w:val="0"/>
        <w:i w:val="0"/>
        <w:strike w:val="0"/>
        <w:dstrike w:val="0"/>
        <w:color w:val="211E1E"/>
        <w:sz w:val="22"/>
        <w:szCs w:val="22"/>
        <w:u w:val="none" w:color="000000"/>
        <w:bdr w:val="none" w:sz="0" w:space="0" w:color="auto"/>
        <w:shd w:val="clear" w:color="auto" w:fill="auto"/>
        <w:vertAlign w:val="baseline"/>
      </w:rPr>
    </w:lvl>
  </w:abstractNum>
  <w:abstractNum w:abstractNumId="29" w15:restartNumberingAfterBreak="0">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0"/>
  </w:num>
  <w:num w:numId="4">
    <w:abstractNumId w:val="0"/>
  </w:num>
  <w:num w:numId="5">
    <w:abstractNumId w:val="13"/>
  </w:num>
  <w:num w:numId="6">
    <w:abstractNumId w:val="19"/>
  </w:num>
  <w:num w:numId="7">
    <w:abstractNumId w:val="5"/>
  </w:num>
  <w:num w:numId="8">
    <w:abstractNumId w:val="1"/>
  </w:num>
  <w:num w:numId="9">
    <w:abstractNumId w:val="22"/>
  </w:num>
  <w:num w:numId="10">
    <w:abstractNumId w:val="25"/>
  </w:num>
  <w:num w:numId="11">
    <w:abstractNumId w:val="23"/>
  </w:num>
  <w:num w:numId="12">
    <w:abstractNumId w:val="17"/>
  </w:num>
  <w:num w:numId="13">
    <w:abstractNumId w:val="28"/>
  </w:num>
  <w:num w:numId="14">
    <w:abstractNumId w:val="2"/>
  </w:num>
  <w:num w:numId="15">
    <w:abstractNumId w:val="24"/>
  </w:num>
  <w:num w:numId="16">
    <w:abstractNumId w:val="11"/>
  </w:num>
  <w:num w:numId="17">
    <w:abstractNumId w:val="15"/>
  </w:num>
  <w:num w:numId="18">
    <w:abstractNumId w:val="4"/>
  </w:num>
  <w:num w:numId="19">
    <w:abstractNumId w:val="26"/>
  </w:num>
  <w:num w:numId="20">
    <w:abstractNumId w:val="20"/>
  </w:num>
  <w:num w:numId="21">
    <w:abstractNumId w:val="6"/>
  </w:num>
  <w:num w:numId="22">
    <w:abstractNumId w:val="18"/>
  </w:num>
  <w:num w:numId="23">
    <w:abstractNumId w:val="12"/>
  </w:num>
  <w:num w:numId="24">
    <w:abstractNumId w:val="8"/>
  </w:num>
  <w:num w:numId="25">
    <w:abstractNumId w:val="21"/>
  </w:num>
  <w:num w:numId="26">
    <w:abstractNumId w:val="16"/>
  </w:num>
  <w:num w:numId="27">
    <w:abstractNumId w:val="9"/>
  </w:num>
  <w:num w:numId="28">
    <w:abstractNumId w:val="7"/>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B7"/>
    <w:rsid w:val="00000559"/>
    <w:rsid w:val="000015C6"/>
    <w:rsid w:val="00026F67"/>
    <w:rsid w:val="0004106F"/>
    <w:rsid w:val="00044F87"/>
    <w:rsid w:val="00054B4E"/>
    <w:rsid w:val="00055CCA"/>
    <w:rsid w:val="00056E3D"/>
    <w:rsid w:val="00082BA8"/>
    <w:rsid w:val="000A533E"/>
    <w:rsid w:val="000C3461"/>
    <w:rsid w:val="000C5853"/>
    <w:rsid w:val="000E1E3E"/>
    <w:rsid w:val="000E1F72"/>
    <w:rsid w:val="000E7994"/>
    <w:rsid w:val="001107CC"/>
    <w:rsid w:val="0011229F"/>
    <w:rsid w:val="00116783"/>
    <w:rsid w:val="001269B5"/>
    <w:rsid w:val="001359D9"/>
    <w:rsid w:val="00143498"/>
    <w:rsid w:val="0014465D"/>
    <w:rsid w:val="00146F35"/>
    <w:rsid w:val="001509D9"/>
    <w:rsid w:val="00162F9B"/>
    <w:rsid w:val="001631C6"/>
    <w:rsid w:val="00171B5F"/>
    <w:rsid w:val="001772EB"/>
    <w:rsid w:val="001907AD"/>
    <w:rsid w:val="001A21D2"/>
    <w:rsid w:val="001B7927"/>
    <w:rsid w:val="001C1408"/>
    <w:rsid w:val="001E4408"/>
    <w:rsid w:val="001E593B"/>
    <w:rsid w:val="001F11C4"/>
    <w:rsid w:val="00203FB7"/>
    <w:rsid w:val="00210A4C"/>
    <w:rsid w:val="00217F5F"/>
    <w:rsid w:val="002262C0"/>
    <w:rsid w:val="00236F57"/>
    <w:rsid w:val="00247532"/>
    <w:rsid w:val="0025069A"/>
    <w:rsid w:val="0028788A"/>
    <w:rsid w:val="002954E2"/>
    <w:rsid w:val="002A3543"/>
    <w:rsid w:val="002B2F98"/>
    <w:rsid w:val="002C1FE7"/>
    <w:rsid w:val="002D7EB1"/>
    <w:rsid w:val="00300412"/>
    <w:rsid w:val="00333E37"/>
    <w:rsid w:val="0036268C"/>
    <w:rsid w:val="0037449F"/>
    <w:rsid w:val="00384E4B"/>
    <w:rsid w:val="003859C4"/>
    <w:rsid w:val="003B7146"/>
    <w:rsid w:val="003C75AB"/>
    <w:rsid w:val="003C7A15"/>
    <w:rsid w:val="003D5D36"/>
    <w:rsid w:val="003F0003"/>
    <w:rsid w:val="003F72DA"/>
    <w:rsid w:val="0040334A"/>
    <w:rsid w:val="00413DBE"/>
    <w:rsid w:val="0041672F"/>
    <w:rsid w:val="00420941"/>
    <w:rsid w:val="00420E22"/>
    <w:rsid w:val="0043125A"/>
    <w:rsid w:val="0044524C"/>
    <w:rsid w:val="00456EBE"/>
    <w:rsid w:val="00475750"/>
    <w:rsid w:val="00496FE4"/>
    <w:rsid w:val="004A2947"/>
    <w:rsid w:val="004B7016"/>
    <w:rsid w:val="004C5BA8"/>
    <w:rsid w:val="004C6537"/>
    <w:rsid w:val="004C70C7"/>
    <w:rsid w:val="004E41C5"/>
    <w:rsid w:val="004F3D14"/>
    <w:rsid w:val="0050282F"/>
    <w:rsid w:val="00535AF8"/>
    <w:rsid w:val="00546BC4"/>
    <w:rsid w:val="00572DDD"/>
    <w:rsid w:val="005822C3"/>
    <w:rsid w:val="005921B2"/>
    <w:rsid w:val="005A599F"/>
    <w:rsid w:val="005B3691"/>
    <w:rsid w:val="005B483C"/>
    <w:rsid w:val="005D0A7E"/>
    <w:rsid w:val="005D2453"/>
    <w:rsid w:val="005D72D1"/>
    <w:rsid w:val="005E1DC8"/>
    <w:rsid w:val="005E3B00"/>
    <w:rsid w:val="005F22C5"/>
    <w:rsid w:val="005F6980"/>
    <w:rsid w:val="00607166"/>
    <w:rsid w:val="0061111D"/>
    <w:rsid w:val="00627EA7"/>
    <w:rsid w:val="00630771"/>
    <w:rsid w:val="006700ED"/>
    <w:rsid w:val="00673E26"/>
    <w:rsid w:val="00683A4C"/>
    <w:rsid w:val="00687BC9"/>
    <w:rsid w:val="00691247"/>
    <w:rsid w:val="006B25B3"/>
    <w:rsid w:val="006B37FF"/>
    <w:rsid w:val="006C6F4D"/>
    <w:rsid w:val="006E311C"/>
    <w:rsid w:val="006F683E"/>
    <w:rsid w:val="007009C4"/>
    <w:rsid w:val="0071530A"/>
    <w:rsid w:val="007472AF"/>
    <w:rsid w:val="007561B8"/>
    <w:rsid w:val="0076538E"/>
    <w:rsid w:val="00781119"/>
    <w:rsid w:val="007929C7"/>
    <w:rsid w:val="007B0B22"/>
    <w:rsid w:val="007C19A2"/>
    <w:rsid w:val="007C54BB"/>
    <w:rsid w:val="007F35C7"/>
    <w:rsid w:val="0080685E"/>
    <w:rsid w:val="008158F3"/>
    <w:rsid w:val="00826CDF"/>
    <w:rsid w:val="00835812"/>
    <w:rsid w:val="00862CA1"/>
    <w:rsid w:val="00880E1D"/>
    <w:rsid w:val="00887246"/>
    <w:rsid w:val="008A123D"/>
    <w:rsid w:val="008C6C46"/>
    <w:rsid w:val="008D18DF"/>
    <w:rsid w:val="008E4A92"/>
    <w:rsid w:val="00900ED3"/>
    <w:rsid w:val="00902C74"/>
    <w:rsid w:val="009160C3"/>
    <w:rsid w:val="009176D5"/>
    <w:rsid w:val="009179D9"/>
    <w:rsid w:val="00927891"/>
    <w:rsid w:val="00942B23"/>
    <w:rsid w:val="00947095"/>
    <w:rsid w:val="009625DC"/>
    <w:rsid w:val="00977419"/>
    <w:rsid w:val="009874D7"/>
    <w:rsid w:val="00987A9B"/>
    <w:rsid w:val="009A4BB1"/>
    <w:rsid w:val="009B4E81"/>
    <w:rsid w:val="009D4347"/>
    <w:rsid w:val="009D5EC1"/>
    <w:rsid w:val="00A150F1"/>
    <w:rsid w:val="00A165B1"/>
    <w:rsid w:val="00A337D9"/>
    <w:rsid w:val="00A33D8C"/>
    <w:rsid w:val="00A34B4A"/>
    <w:rsid w:val="00A50FA8"/>
    <w:rsid w:val="00A53AC3"/>
    <w:rsid w:val="00A53B61"/>
    <w:rsid w:val="00A61223"/>
    <w:rsid w:val="00A93464"/>
    <w:rsid w:val="00A9532B"/>
    <w:rsid w:val="00A97808"/>
    <w:rsid w:val="00AB4869"/>
    <w:rsid w:val="00AD5F42"/>
    <w:rsid w:val="00B12FFE"/>
    <w:rsid w:val="00B23042"/>
    <w:rsid w:val="00B2505F"/>
    <w:rsid w:val="00B254F1"/>
    <w:rsid w:val="00B403AE"/>
    <w:rsid w:val="00B44AA9"/>
    <w:rsid w:val="00B55791"/>
    <w:rsid w:val="00B57620"/>
    <w:rsid w:val="00B61CC6"/>
    <w:rsid w:val="00B94591"/>
    <w:rsid w:val="00BA02D9"/>
    <w:rsid w:val="00BE2BA2"/>
    <w:rsid w:val="00BE4236"/>
    <w:rsid w:val="00BF2ED9"/>
    <w:rsid w:val="00BF64C3"/>
    <w:rsid w:val="00C02CB9"/>
    <w:rsid w:val="00C034EA"/>
    <w:rsid w:val="00C16685"/>
    <w:rsid w:val="00C274A5"/>
    <w:rsid w:val="00C367FB"/>
    <w:rsid w:val="00C462F0"/>
    <w:rsid w:val="00C80158"/>
    <w:rsid w:val="00C80A9F"/>
    <w:rsid w:val="00C84BA2"/>
    <w:rsid w:val="00C91C68"/>
    <w:rsid w:val="00CB5A28"/>
    <w:rsid w:val="00CC0BAE"/>
    <w:rsid w:val="00D030F6"/>
    <w:rsid w:val="00D0350C"/>
    <w:rsid w:val="00D26E9E"/>
    <w:rsid w:val="00D30CAA"/>
    <w:rsid w:val="00D405A9"/>
    <w:rsid w:val="00D5604F"/>
    <w:rsid w:val="00D71898"/>
    <w:rsid w:val="00D85191"/>
    <w:rsid w:val="00D8709F"/>
    <w:rsid w:val="00D872C3"/>
    <w:rsid w:val="00D93747"/>
    <w:rsid w:val="00DA263E"/>
    <w:rsid w:val="00DC1530"/>
    <w:rsid w:val="00E105B9"/>
    <w:rsid w:val="00E36897"/>
    <w:rsid w:val="00E42CBF"/>
    <w:rsid w:val="00E46BFD"/>
    <w:rsid w:val="00E627A6"/>
    <w:rsid w:val="00E76EA3"/>
    <w:rsid w:val="00E82F84"/>
    <w:rsid w:val="00E9297C"/>
    <w:rsid w:val="00EB2513"/>
    <w:rsid w:val="00EB2684"/>
    <w:rsid w:val="00EB64C6"/>
    <w:rsid w:val="00EC2A7A"/>
    <w:rsid w:val="00EC2EED"/>
    <w:rsid w:val="00EC4019"/>
    <w:rsid w:val="00ED54BE"/>
    <w:rsid w:val="00EE063D"/>
    <w:rsid w:val="00EF4064"/>
    <w:rsid w:val="00EF462E"/>
    <w:rsid w:val="00EF4CF0"/>
    <w:rsid w:val="00EF7E04"/>
    <w:rsid w:val="00F354BF"/>
    <w:rsid w:val="00F448D8"/>
    <w:rsid w:val="00F60FF5"/>
    <w:rsid w:val="00F7708A"/>
    <w:rsid w:val="00FA53BB"/>
    <w:rsid w:val="00FA6311"/>
    <w:rsid w:val="00FB1D30"/>
    <w:rsid w:val="00FD152C"/>
    <w:rsid w:val="00FE0BF3"/>
    <w:rsid w:val="00FE29B5"/>
    <w:rsid w:val="00FE6188"/>
    <w:rsid w:val="00FF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3A41B-2CFE-4CCC-8556-C9E39D02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2" w:line="236" w:lineRule="auto"/>
      <w:ind w:left="1087" w:right="976" w:hanging="568"/>
      <w:jc w:val="both"/>
    </w:pPr>
    <w:rPr>
      <w:rFonts w:ascii="Times New Roman" w:eastAsia="Times New Roman" w:hAnsi="Times New Roman" w:cs="Times New Roman"/>
      <w:color w:val="211E1E"/>
    </w:rPr>
  </w:style>
  <w:style w:type="paragraph" w:styleId="Heading1">
    <w:name w:val="heading 1"/>
    <w:next w:val="Normal"/>
    <w:link w:val="Heading1Char"/>
    <w:uiPriority w:val="9"/>
    <w:unhideWhenUsed/>
    <w:qFormat/>
    <w:pPr>
      <w:keepNext/>
      <w:keepLines/>
      <w:spacing w:after="218"/>
      <w:ind w:left="529" w:hanging="10"/>
      <w:outlineLvl w:val="0"/>
    </w:pPr>
    <w:rPr>
      <w:rFonts w:ascii="Times New Roman" w:eastAsia="Times New Roman" w:hAnsi="Times New Roman" w:cs="Times New Roman"/>
      <w:b/>
      <w:color w:val="211E1E"/>
    </w:rPr>
  </w:style>
  <w:style w:type="paragraph" w:styleId="Heading2">
    <w:name w:val="heading 2"/>
    <w:next w:val="Normal"/>
    <w:link w:val="Heading2Char"/>
    <w:uiPriority w:val="9"/>
    <w:unhideWhenUsed/>
    <w:qFormat/>
    <w:pPr>
      <w:keepNext/>
      <w:keepLines/>
      <w:spacing w:after="218"/>
      <w:ind w:left="529" w:hanging="10"/>
      <w:outlineLvl w:val="1"/>
    </w:pPr>
    <w:rPr>
      <w:rFonts w:ascii="Times New Roman" w:eastAsia="Times New Roman" w:hAnsi="Times New Roman" w:cs="Times New Roman"/>
      <w:b/>
      <w:color w:val="211E1E"/>
    </w:rPr>
  </w:style>
  <w:style w:type="paragraph" w:styleId="Heading3">
    <w:name w:val="heading 3"/>
    <w:basedOn w:val="Normal"/>
    <w:next w:val="Normal"/>
    <w:link w:val="Heading3Char"/>
    <w:uiPriority w:val="9"/>
    <w:semiHidden/>
    <w:unhideWhenUsed/>
    <w:qFormat/>
    <w:rsid w:val="00EB26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62F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14465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11E1E"/>
      <w:sz w:val="22"/>
    </w:rPr>
  </w:style>
  <w:style w:type="character" w:customStyle="1" w:styleId="Heading1Char">
    <w:name w:val="Heading 1 Char"/>
    <w:link w:val="Heading1"/>
    <w:rPr>
      <w:rFonts w:ascii="Times New Roman" w:eastAsia="Times New Roman" w:hAnsi="Times New Roman" w:cs="Times New Roman"/>
      <w:b/>
      <w:color w:val="211E1E"/>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14465D"/>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FB1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D30"/>
    <w:rPr>
      <w:rFonts w:ascii="Times New Roman" w:eastAsia="Times New Roman" w:hAnsi="Times New Roman" w:cs="Times New Roman"/>
      <w:color w:val="211E1E"/>
    </w:rPr>
  </w:style>
  <w:style w:type="paragraph" w:customStyle="1" w:styleId="TableParagraph">
    <w:name w:val="Table Paragraph"/>
    <w:basedOn w:val="Normal"/>
    <w:uiPriority w:val="1"/>
    <w:qFormat/>
    <w:rsid w:val="00EC2A7A"/>
    <w:pPr>
      <w:widowControl w:val="0"/>
      <w:autoSpaceDE w:val="0"/>
      <w:autoSpaceDN w:val="0"/>
      <w:spacing w:after="0" w:line="240" w:lineRule="auto"/>
      <w:ind w:left="0" w:right="0" w:firstLine="0"/>
      <w:jc w:val="left"/>
    </w:pPr>
    <w:rPr>
      <w:color w:val="auto"/>
    </w:rPr>
  </w:style>
  <w:style w:type="paragraph" w:styleId="ListParagraph">
    <w:name w:val="List Paragraph"/>
    <w:basedOn w:val="Normal"/>
    <w:uiPriority w:val="1"/>
    <w:qFormat/>
    <w:rsid w:val="00EB64C6"/>
    <w:pPr>
      <w:ind w:left="720"/>
      <w:contextualSpacing/>
    </w:pPr>
  </w:style>
  <w:style w:type="character" w:customStyle="1" w:styleId="Heading3Char">
    <w:name w:val="Heading 3 Char"/>
    <w:basedOn w:val="DefaultParagraphFont"/>
    <w:link w:val="Heading3"/>
    <w:uiPriority w:val="9"/>
    <w:semiHidden/>
    <w:rsid w:val="00EB2684"/>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082BA8"/>
    <w:pPr>
      <w:widowControl w:val="0"/>
      <w:autoSpaceDE w:val="0"/>
      <w:autoSpaceDN w:val="0"/>
      <w:spacing w:after="0" w:line="240" w:lineRule="auto"/>
      <w:ind w:left="0" w:right="0" w:firstLine="0"/>
      <w:jc w:val="left"/>
    </w:pPr>
    <w:rPr>
      <w:color w:val="auto"/>
    </w:rPr>
  </w:style>
  <w:style w:type="character" w:customStyle="1" w:styleId="BodyTextChar">
    <w:name w:val="Body Text Char"/>
    <w:basedOn w:val="DefaultParagraphFont"/>
    <w:link w:val="BodyText"/>
    <w:uiPriority w:val="1"/>
    <w:rsid w:val="00082BA8"/>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62F9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4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ru.ac.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ru.ac.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7793</Words>
  <Characters>44424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Microsoft Word - REGISTRATION OF SUPPLIERS FY 2021-2023.docx</vt:lpstr>
    </vt:vector>
  </TitlesOfParts>
  <Company/>
  <LinksUpToDate>false</LinksUpToDate>
  <CharactersWithSpaces>52113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REGISTRATION OF SUPPLIERS FY 2021-2023.docx</dc:title>
  <dc:subject/>
  <dc:creator>Duncan muya</dc:creator>
  <cp:keywords/>
  <cp:lastModifiedBy>David Mulli</cp:lastModifiedBy>
  <cp:revision>2</cp:revision>
  <dcterms:created xsi:type="dcterms:W3CDTF">2023-10-17T06:06:00Z</dcterms:created>
  <dcterms:modified xsi:type="dcterms:W3CDTF">2023-10-17T06:06:00Z</dcterms:modified>
</cp:coreProperties>
</file>